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F5C2" w14:textId="7A312F46" w:rsidR="00952074" w:rsidRDefault="00952074" w:rsidP="00952074">
      <w:pPr>
        <w:spacing w:before="3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Times New Roman" w:hAnsi="Times New Roman" w:cs="Times New Roman" w:hint="eastAsia"/>
          <w:noProof/>
          <w:sz w:val="6"/>
          <w:szCs w:val="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CD507" wp14:editId="6BF36E4A">
                <wp:simplePos x="0" y="0"/>
                <wp:positionH relativeFrom="column">
                  <wp:posOffset>-5715</wp:posOffset>
                </wp:positionH>
                <wp:positionV relativeFrom="paragraph">
                  <wp:posOffset>90170</wp:posOffset>
                </wp:positionV>
                <wp:extent cx="6372225" cy="2286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5EFFD" id="正方形/長方形 2" o:spid="_x0000_s1026" style="position:absolute;left:0;text-align:left;margin-left:-.45pt;margin-top:7.1pt;width:501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" filled="f" strokecolor="black [3213]" strokeweight="2pt"/>
            </w:pict>
          </mc:Fallback>
        </mc:AlternateContent>
      </w:r>
    </w:p>
    <w:p w14:paraId="0710FCBC" w14:textId="4AF0AAB8" w:rsidR="009D11DA" w:rsidRDefault="009D11DA" w:rsidP="009D11DA">
      <w:pPr>
        <w:spacing w:before="3"/>
        <w:jc w:val="center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i/>
          <w:iCs/>
          <w:sz w:val="40"/>
          <w:szCs w:val="40"/>
          <w:lang w:eastAsia="ja-JP"/>
        </w:rPr>
        <w:t>令和2年度</w:t>
      </w:r>
      <w:r w:rsidR="00BC6321">
        <w:rPr>
          <w:rFonts w:ascii="ＭＳ ゴシック" w:eastAsia="ＭＳ ゴシック" w:hAnsi="ＭＳ ゴシック" w:hint="eastAsia"/>
          <w:i/>
          <w:iCs/>
          <w:sz w:val="40"/>
          <w:szCs w:val="40"/>
          <w:lang w:eastAsia="ja-JP"/>
        </w:rPr>
        <w:t xml:space="preserve">　</w:t>
      </w:r>
      <w:r w:rsidR="00952074" w:rsidRPr="00952074">
        <w:rPr>
          <w:rFonts w:ascii="ＭＳ ゴシック" w:eastAsia="ＭＳ ゴシック" w:hAnsi="ＭＳ ゴシック" w:hint="eastAsia"/>
          <w:i/>
          <w:iCs/>
          <w:sz w:val="40"/>
          <w:szCs w:val="40"/>
          <w:lang w:eastAsia="ja-JP"/>
        </w:rPr>
        <w:t>福祉職場の人材育成推進セミナー</w:t>
      </w:r>
    </w:p>
    <w:p w14:paraId="35551162" w14:textId="31BC7E6E" w:rsidR="00952074" w:rsidRPr="009D11DA" w:rsidRDefault="00952074" w:rsidP="00952074">
      <w:pPr>
        <w:spacing w:before="3"/>
        <w:jc w:val="center"/>
        <w:rPr>
          <w:rFonts w:ascii="ＭＳ ゴシック" w:eastAsia="ＭＳ ゴシック" w:hAnsi="ＭＳ ゴシック"/>
          <w:i/>
          <w:iCs/>
          <w:sz w:val="16"/>
          <w:szCs w:val="16"/>
          <w:lang w:eastAsia="ja-JP"/>
        </w:rPr>
      </w:pPr>
    </w:p>
    <w:p w14:paraId="14D2C949" w14:textId="18980425" w:rsidR="00952074" w:rsidRDefault="00A24D11" w:rsidP="00952074">
      <w:pPr>
        <w:spacing w:before="3"/>
        <w:jc w:val="center"/>
        <w:rPr>
          <w:rFonts w:ascii="ＭＳ ゴシック" w:eastAsia="ＭＳ ゴシック" w:hAnsi="ＭＳ ゴシック"/>
          <w:sz w:val="56"/>
          <w:szCs w:val="56"/>
          <w:lang w:eastAsia="ja-JP"/>
        </w:rPr>
      </w:pPr>
      <w:r>
        <w:rPr>
          <w:rFonts w:ascii="ＭＳ ゴシック" w:eastAsia="ＭＳ ゴシック" w:hAnsi="ＭＳ ゴシック" w:hint="eastAsia"/>
          <w:sz w:val="56"/>
          <w:szCs w:val="56"/>
          <w:lang w:eastAsia="ja-JP"/>
        </w:rPr>
        <w:t>アフター</w:t>
      </w:r>
      <w:r w:rsidR="00956E1B">
        <w:rPr>
          <w:rFonts w:ascii="ＭＳ ゴシック" w:eastAsia="ＭＳ ゴシック" w:hAnsi="ＭＳ ゴシック" w:hint="eastAsia"/>
          <w:sz w:val="56"/>
          <w:szCs w:val="56"/>
          <w:lang w:eastAsia="ja-JP"/>
        </w:rPr>
        <w:t>コロナの</w:t>
      </w:r>
    </w:p>
    <w:p w14:paraId="4BEC7C8D" w14:textId="1AE3CB32" w:rsidR="00952074" w:rsidRPr="00952074" w:rsidRDefault="00952074" w:rsidP="00952074">
      <w:pPr>
        <w:spacing w:before="3"/>
        <w:jc w:val="center"/>
        <w:rPr>
          <w:rFonts w:ascii="ＭＳ ゴシック" w:eastAsia="ＭＳ ゴシック" w:hAnsi="ＭＳ ゴシック"/>
          <w:sz w:val="56"/>
          <w:szCs w:val="56"/>
          <w:lang w:eastAsia="ja-JP"/>
        </w:rPr>
      </w:pPr>
      <w:r>
        <w:rPr>
          <w:rFonts w:ascii="ＭＳ ゴシック" w:eastAsia="ＭＳ ゴシック" w:hAnsi="ＭＳ ゴシック" w:hint="eastAsia"/>
          <w:sz w:val="56"/>
          <w:szCs w:val="56"/>
          <w:lang w:eastAsia="ja-JP"/>
        </w:rPr>
        <w:t>福祉</w:t>
      </w:r>
      <w:r w:rsidR="00EF4F5B">
        <w:rPr>
          <w:rFonts w:ascii="ＭＳ ゴシック" w:eastAsia="ＭＳ ゴシック" w:hAnsi="ＭＳ ゴシック" w:hint="eastAsia"/>
          <w:sz w:val="56"/>
          <w:szCs w:val="56"/>
          <w:lang w:eastAsia="ja-JP"/>
        </w:rPr>
        <w:t>人材</w:t>
      </w:r>
      <w:r>
        <w:rPr>
          <w:rFonts w:ascii="ＭＳ ゴシック" w:eastAsia="ＭＳ ゴシック" w:hAnsi="ＭＳ ゴシック" w:hint="eastAsia"/>
          <w:sz w:val="56"/>
          <w:szCs w:val="56"/>
          <w:lang w:eastAsia="ja-JP"/>
        </w:rPr>
        <w:t>の確保と育成</w:t>
      </w:r>
    </w:p>
    <w:p w14:paraId="6575D99D" w14:textId="23A7832D" w:rsidR="00952074" w:rsidRPr="00952074" w:rsidRDefault="00952074" w:rsidP="00952074">
      <w:pPr>
        <w:spacing w:before="3"/>
        <w:jc w:val="right"/>
        <w:rPr>
          <w:rFonts w:ascii="ＭＳ ゴシック" w:eastAsia="ＭＳ ゴシック" w:hAnsi="ＭＳ ゴシック"/>
          <w:lang w:eastAsia="ja-JP"/>
        </w:rPr>
      </w:pPr>
      <w:r w:rsidRPr="00952074">
        <w:rPr>
          <w:rFonts w:ascii="ＭＳ ゴシック" w:eastAsia="ＭＳ ゴシック" w:hAnsi="ＭＳ ゴシック" w:hint="eastAsia"/>
          <w:lang w:eastAsia="ja-JP"/>
        </w:rPr>
        <w:t>主催</w:t>
      </w:r>
      <w:r>
        <w:rPr>
          <w:rFonts w:ascii="ＭＳ ゴシック" w:eastAsia="ＭＳ ゴシック" w:hAnsi="ＭＳ ゴシック" w:hint="eastAsia"/>
          <w:lang w:eastAsia="ja-JP"/>
        </w:rPr>
        <w:t xml:space="preserve">　社会福祉法人高知県社会福祉協議会</w:t>
      </w:r>
    </w:p>
    <w:p w14:paraId="6B383C59" w14:textId="67700A2E" w:rsidR="00952074" w:rsidRDefault="00952074" w:rsidP="00952074">
      <w:pPr>
        <w:spacing w:before="3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</w:p>
    <w:p w14:paraId="6FB7C550" w14:textId="620D5B65" w:rsidR="00A24D11" w:rsidRDefault="00A24D11" w:rsidP="00D93705">
      <w:pPr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令和２年は新型コロナウイルスの感染拡大によって、社会のあり</w:t>
      </w:r>
      <w:r w:rsidR="00B26942">
        <w:rPr>
          <w:rFonts w:hint="eastAsia"/>
          <w:sz w:val="21"/>
          <w:szCs w:val="21"/>
          <w:lang w:eastAsia="ja-JP"/>
        </w:rPr>
        <w:t>様</w:t>
      </w:r>
      <w:r>
        <w:rPr>
          <w:rFonts w:hint="eastAsia"/>
          <w:sz w:val="21"/>
          <w:szCs w:val="21"/>
          <w:lang w:eastAsia="ja-JP"/>
        </w:rPr>
        <w:t>が大きく変わりました。</w:t>
      </w:r>
    </w:p>
    <w:p w14:paraId="2DFA2F02" w14:textId="705EEDB5" w:rsidR="00D62DE7" w:rsidRDefault="009D60E0" w:rsidP="00D93705">
      <w:pPr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福祉現場では、</w:t>
      </w:r>
      <w:r w:rsidR="00A24D11">
        <w:rPr>
          <w:rFonts w:hint="eastAsia"/>
          <w:sz w:val="21"/>
          <w:szCs w:val="21"/>
          <w:lang w:eastAsia="ja-JP"/>
        </w:rPr>
        <w:t>オンライン</w:t>
      </w:r>
      <w:r w:rsidR="004B6DC3">
        <w:rPr>
          <w:rFonts w:hint="eastAsia"/>
          <w:sz w:val="21"/>
          <w:szCs w:val="21"/>
          <w:lang w:eastAsia="ja-JP"/>
        </w:rPr>
        <w:t>での</w:t>
      </w:r>
      <w:r w:rsidR="00B26942">
        <w:rPr>
          <w:rFonts w:hint="eastAsia"/>
          <w:sz w:val="21"/>
          <w:szCs w:val="21"/>
          <w:lang w:eastAsia="ja-JP"/>
        </w:rPr>
        <w:t>説明会や</w:t>
      </w:r>
      <w:r w:rsidR="004B6DC3">
        <w:rPr>
          <w:rFonts w:hint="eastAsia"/>
          <w:sz w:val="21"/>
          <w:szCs w:val="21"/>
          <w:lang w:eastAsia="ja-JP"/>
        </w:rPr>
        <w:t>採用</w:t>
      </w:r>
      <w:r w:rsidR="00A24D11">
        <w:rPr>
          <w:rFonts w:hint="eastAsia"/>
          <w:sz w:val="21"/>
          <w:szCs w:val="21"/>
          <w:lang w:eastAsia="ja-JP"/>
        </w:rPr>
        <w:t>面接</w:t>
      </w:r>
      <w:r w:rsidR="00B26942">
        <w:rPr>
          <w:rFonts w:hint="eastAsia"/>
          <w:sz w:val="21"/>
          <w:szCs w:val="21"/>
          <w:lang w:eastAsia="ja-JP"/>
        </w:rPr>
        <w:t>、オンライン</w:t>
      </w:r>
      <w:r w:rsidR="00035F19">
        <w:rPr>
          <w:rFonts w:hint="eastAsia"/>
          <w:sz w:val="21"/>
          <w:szCs w:val="21"/>
          <w:lang w:eastAsia="ja-JP"/>
        </w:rPr>
        <w:t>研修</w:t>
      </w:r>
      <w:r w:rsidR="00832FFB">
        <w:rPr>
          <w:rFonts w:hint="eastAsia"/>
          <w:sz w:val="21"/>
          <w:szCs w:val="21"/>
          <w:lang w:eastAsia="ja-JP"/>
        </w:rPr>
        <w:t>、家族と利用者のリモート</w:t>
      </w:r>
      <w:r w:rsidR="00B26942">
        <w:rPr>
          <w:rFonts w:hint="eastAsia"/>
          <w:sz w:val="21"/>
          <w:szCs w:val="21"/>
          <w:lang w:eastAsia="ja-JP"/>
        </w:rPr>
        <w:t>面会</w:t>
      </w:r>
      <w:r w:rsidR="00832FFB">
        <w:rPr>
          <w:rFonts w:hint="eastAsia"/>
          <w:sz w:val="21"/>
          <w:szCs w:val="21"/>
          <w:lang w:eastAsia="ja-JP"/>
        </w:rPr>
        <w:t>、</w:t>
      </w:r>
      <w:r w:rsidR="00A24D11">
        <w:rPr>
          <w:rFonts w:hint="eastAsia"/>
          <w:sz w:val="21"/>
          <w:szCs w:val="21"/>
          <w:lang w:eastAsia="ja-JP"/>
        </w:rPr>
        <w:t>など</w:t>
      </w:r>
      <w:r w:rsidR="00035F19">
        <w:rPr>
          <w:rFonts w:hint="eastAsia"/>
          <w:sz w:val="21"/>
          <w:szCs w:val="21"/>
          <w:lang w:eastAsia="ja-JP"/>
        </w:rPr>
        <w:t>インターネット</w:t>
      </w:r>
      <w:r w:rsidR="004B6DC3">
        <w:rPr>
          <w:rFonts w:hint="eastAsia"/>
          <w:sz w:val="21"/>
          <w:szCs w:val="21"/>
          <w:lang w:eastAsia="ja-JP"/>
        </w:rPr>
        <w:t>の</w:t>
      </w:r>
      <w:r w:rsidR="00A24D11">
        <w:rPr>
          <w:rFonts w:hint="eastAsia"/>
          <w:sz w:val="21"/>
          <w:szCs w:val="21"/>
          <w:lang w:eastAsia="ja-JP"/>
        </w:rPr>
        <w:t>活用</w:t>
      </w:r>
      <w:r w:rsidR="004B6DC3">
        <w:rPr>
          <w:rFonts w:hint="eastAsia"/>
          <w:sz w:val="21"/>
          <w:szCs w:val="21"/>
          <w:lang w:eastAsia="ja-JP"/>
        </w:rPr>
        <w:t>が</w:t>
      </w:r>
      <w:r w:rsidR="00035F19">
        <w:rPr>
          <w:rFonts w:hint="eastAsia"/>
          <w:sz w:val="21"/>
          <w:szCs w:val="21"/>
          <w:lang w:eastAsia="ja-JP"/>
        </w:rPr>
        <w:t>急速に広が</w:t>
      </w:r>
      <w:r w:rsidR="00D62DE7">
        <w:rPr>
          <w:rFonts w:hint="eastAsia"/>
          <w:sz w:val="21"/>
          <w:szCs w:val="21"/>
          <w:lang w:eastAsia="ja-JP"/>
        </w:rPr>
        <w:t>り</w:t>
      </w:r>
      <w:r w:rsidR="004B6DC3">
        <w:rPr>
          <w:rFonts w:hint="eastAsia"/>
          <w:sz w:val="21"/>
          <w:szCs w:val="21"/>
          <w:lang w:eastAsia="ja-JP"/>
        </w:rPr>
        <w:t>、職員の検温や</w:t>
      </w:r>
      <w:r w:rsidR="00B26942">
        <w:rPr>
          <w:rFonts w:hint="eastAsia"/>
          <w:sz w:val="21"/>
          <w:szCs w:val="21"/>
          <w:lang w:eastAsia="ja-JP"/>
        </w:rPr>
        <w:t>マスクの着用、</w:t>
      </w:r>
      <w:r w:rsidR="00A4275B">
        <w:rPr>
          <w:rFonts w:hint="eastAsia"/>
          <w:sz w:val="21"/>
          <w:szCs w:val="21"/>
          <w:lang w:eastAsia="ja-JP"/>
        </w:rPr>
        <w:t>密</w:t>
      </w:r>
      <w:r w:rsidR="004B6DC3">
        <w:rPr>
          <w:rFonts w:hint="eastAsia"/>
          <w:sz w:val="21"/>
          <w:szCs w:val="21"/>
          <w:lang w:eastAsia="ja-JP"/>
        </w:rPr>
        <w:t>を避ける行動など、</w:t>
      </w:r>
      <w:r w:rsidR="00524D33">
        <w:rPr>
          <w:rFonts w:hint="eastAsia"/>
          <w:sz w:val="21"/>
          <w:szCs w:val="21"/>
          <w:lang w:eastAsia="ja-JP"/>
        </w:rPr>
        <w:t>業務での</w:t>
      </w:r>
      <w:r w:rsidR="004B6DC3">
        <w:rPr>
          <w:rFonts w:hint="eastAsia"/>
          <w:sz w:val="21"/>
          <w:szCs w:val="21"/>
          <w:lang w:eastAsia="ja-JP"/>
        </w:rPr>
        <w:t>日常行動も変化し</w:t>
      </w:r>
      <w:r w:rsidR="00D62DE7">
        <w:rPr>
          <w:rFonts w:hint="eastAsia"/>
          <w:sz w:val="21"/>
          <w:szCs w:val="21"/>
          <w:lang w:eastAsia="ja-JP"/>
        </w:rPr>
        <w:t>ました。</w:t>
      </w:r>
    </w:p>
    <w:p w14:paraId="1704982E" w14:textId="71D59B99" w:rsidR="00D62DE7" w:rsidRDefault="00D62DE7" w:rsidP="00D93705">
      <w:pPr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一方で、アフターコロナに向けた準備も</w:t>
      </w:r>
      <w:r w:rsidR="000F6417">
        <w:rPr>
          <w:rFonts w:hint="eastAsia"/>
          <w:sz w:val="21"/>
          <w:szCs w:val="21"/>
          <w:lang w:eastAsia="ja-JP"/>
        </w:rPr>
        <w:t>始める</w:t>
      </w:r>
      <w:r>
        <w:rPr>
          <w:rFonts w:hint="eastAsia"/>
          <w:sz w:val="21"/>
          <w:szCs w:val="21"/>
          <w:lang w:eastAsia="ja-JP"/>
        </w:rPr>
        <w:t>必要があるのではないでしょうか。</w:t>
      </w:r>
    </w:p>
    <w:p w14:paraId="41DF77F7" w14:textId="43AD24DB" w:rsidR="00D62DE7" w:rsidRPr="00D62DE7" w:rsidRDefault="00D62DE7" w:rsidP="00D93705">
      <w:pPr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このセミナーでは、コロナ禍がもたらしたものを振り返りつつ</w:t>
      </w:r>
      <w:r w:rsidR="00524D33">
        <w:rPr>
          <w:rFonts w:hint="eastAsia"/>
          <w:sz w:val="21"/>
          <w:szCs w:val="21"/>
          <w:lang w:eastAsia="ja-JP"/>
        </w:rPr>
        <w:t>、</w:t>
      </w:r>
      <w:r>
        <w:rPr>
          <w:rFonts w:hint="eastAsia"/>
          <w:sz w:val="21"/>
          <w:szCs w:val="21"/>
          <w:lang w:eastAsia="ja-JP"/>
        </w:rPr>
        <w:t>アフターコロナの人材の確保と育成について考えます。</w:t>
      </w:r>
    </w:p>
    <w:p w14:paraId="78185DEC" w14:textId="3E0CD317" w:rsidR="001C63C9" w:rsidRDefault="00D93705" w:rsidP="00D93705">
      <w:pPr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また、</w:t>
      </w:r>
      <w:r w:rsidR="00055941" w:rsidRPr="00FA2F55">
        <w:rPr>
          <w:rFonts w:hint="eastAsia"/>
          <w:sz w:val="21"/>
          <w:szCs w:val="21"/>
          <w:lang w:eastAsia="ja-JP"/>
        </w:rPr>
        <w:t>次年度以降の計画的な職員育成に役立てていただくため、</w:t>
      </w:r>
      <w:r w:rsidR="009D30DD" w:rsidRPr="00FA2F55">
        <w:rPr>
          <w:rFonts w:hint="eastAsia"/>
          <w:sz w:val="21"/>
          <w:szCs w:val="21"/>
          <w:lang w:eastAsia="ja-JP"/>
        </w:rPr>
        <w:t>令和</w:t>
      </w:r>
      <w:r w:rsidR="00D62DE7">
        <w:rPr>
          <w:rFonts w:hint="eastAsia"/>
          <w:sz w:val="21"/>
          <w:szCs w:val="21"/>
          <w:lang w:eastAsia="ja-JP"/>
        </w:rPr>
        <w:t>３</w:t>
      </w:r>
      <w:r w:rsidR="009D30DD" w:rsidRPr="00FA2F55">
        <w:rPr>
          <w:rFonts w:hint="eastAsia"/>
          <w:sz w:val="21"/>
          <w:szCs w:val="21"/>
          <w:lang w:eastAsia="ja-JP"/>
        </w:rPr>
        <w:t>年度</w:t>
      </w:r>
      <w:r w:rsidR="002D3CDE">
        <w:rPr>
          <w:rFonts w:hint="eastAsia"/>
          <w:sz w:val="21"/>
          <w:szCs w:val="21"/>
          <w:lang w:eastAsia="ja-JP"/>
        </w:rPr>
        <w:t>における</w:t>
      </w:r>
      <w:r w:rsidR="00055941" w:rsidRPr="00FA2F55">
        <w:rPr>
          <w:rFonts w:hint="eastAsia"/>
          <w:sz w:val="21"/>
          <w:szCs w:val="21"/>
          <w:lang w:eastAsia="ja-JP"/>
        </w:rPr>
        <w:t>高知県</w:t>
      </w:r>
      <w:r w:rsidR="000F6417">
        <w:rPr>
          <w:rFonts w:hint="eastAsia"/>
          <w:sz w:val="21"/>
          <w:szCs w:val="21"/>
          <w:lang w:eastAsia="ja-JP"/>
        </w:rPr>
        <w:t>の</w:t>
      </w:r>
      <w:r w:rsidR="009D30DD" w:rsidRPr="00FA2F55">
        <w:rPr>
          <w:rFonts w:hint="eastAsia"/>
          <w:sz w:val="21"/>
          <w:szCs w:val="21"/>
          <w:lang w:eastAsia="ja-JP"/>
        </w:rPr>
        <w:t>人材定着促進対策</w:t>
      </w:r>
      <w:r w:rsidR="00047F39">
        <w:rPr>
          <w:rFonts w:hint="eastAsia"/>
          <w:sz w:val="21"/>
          <w:szCs w:val="21"/>
          <w:lang w:eastAsia="ja-JP"/>
        </w:rPr>
        <w:t>や福祉研修センターの令和</w:t>
      </w:r>
      <w:r w:rsidR="00047F39">
        <w:rPr>
          <w:rFonts w:hint="eastAsia"/>
          <w:sz w:val="21"/>
          <w:szCs w:val="21"/>
          <w:lang w:eastAsia="ja-JP"/>
        </w:rPr>
        <w:t>3</w:t>
      </w:r>
      <w:r w:rsidR="00047F39">
        <w:rPr>
          <w:rFonts w:hint="eastAsia"/>
          <w:sz w:val="21"/>
          <w:szCs w:val="21"/>
          <w:lang w:eastAsia="ja-JP"/>
        </w:rPr>
        <w:t>年度の</w:t>
      </w:r>
      <w:r w:rsidR="0081704B" w:rsidRPr="00FA2F55">
        <w:rPr>
          <w:rFonts w:hint="eastAsia"/>
          <w:sz w:val="21"/>
          <w:szCs w:val="21"/>
          <w:lang w:eastAsia="ja-JP"/>
        </w:rPr>
        <w:t>研修</w:t>
      </w:r>
      <w:r w:rsidR="00047F39">
        <w:rPr>
          <w:rFonts w:hint="eastAsia"/>
          <w:sz w:val="21"/>
          <w:szCs w:val="21"/>
          <w:lang w:eastAsia="ja-JP"/>
        </w:rPr>
        <w:t>について</w:t>
      </w:r>
      <w:r>
        <w:rPr>
          <w:rFonts w:hint="eastAsia"/>
          <w:sz w:val="21"/>
          <w:szCs w:val="21"/>
          <w:lang w:eastAsia="ja-JP"/>
        </w:rPr>
        <w:t>情報提供いた</w:t>
      </w:r>
      <w:r w:rsidR="00055941" w:rsidRPr="00FA2F55">
        <w:rPr>
          <w:rFonts w:hint="eastAsia"/>
          <w:sz w:val="21"/>
          <w:szCs w:val="21"/>
          <w:lang w:eastAsia="ja-JP"/>
        </w:rPr>
        <w:t>します。</w:t>
      </w:r>
    </w:p>
    <w:p w14:paraId="3477AA2A" w14:textId="3A3FFC97" w:rsidR="001255EB" w:rsidRPr="001255EB" w:rsidRDefault="001255EB" w:rsidP="001255EB">
      <w:pPr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1255EB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なお、新型コロナウイルス感染症の状況に応じて、開催時間の短縮や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実施方法、内容</w:t>
      </w:r>
      <w:r w:rsidRPr="001255EB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の変更を行う場合がありますのであらかじめご承知おきください。</w:t>
      </w:r>
    </w:p>
    <w:p w14:paraId="377E3733" w14:textId="77777777" w:rsidR="001255EB" w:rsidRDefault="001255EB" w:rsidP="009D30DD">
      <w:pPr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51161C7E" w14:textId="43CA0067" w:rsidR="005578FB" w:rsidRPr="009D30DD" w:rsidRDefault="005578FB" w:rsidP="009D30DD">
      <w:pPr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</w:pPr>
      <w:r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◆日時</w:t>
      </w:r>
      <w:r w:rsidR="00F005B8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 xml:space="preserve">　　</w:t>
      </w:r>
      <w:r w:rsidR="00EC353E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令和</w:t>
      </w:r>
      <w:r w:rsidR="00832FFB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３</w:t>
      </w:r>
      <w:r w:rsidR="0070632E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年</w:t>
      </w:r>
      <w:r w:rsidR="002B295D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３</w:t>
      </w:r>
      <w:r w:rsidR="0070632E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月</w:t>
      </w:r>
      <w:r w:rsidR="009D60E0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１</w:t>
      </w:r>
      <w:r w:rsidR="00F56863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８</w:t>
      </w:r>
      <w:r w:rsidR="0070632E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日（</w:t>
      </w:r>
      <w:r w:rsidR="00F56863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木</w:t>
      </w:r>
      <w:r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）1</w:t>
      </w:r>
      <w:r w:rsidR="002B295D" w:rsidRPr="009D30DD"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  <w:t>3</w:t>
      </w:r>
      <w:r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：</w:t>
      </w:r>
      <w:r w:rsidR="002B295D" w:rsidRPr="009D30DD"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  <w:t>3</w:t>
      </w:r>
      <w:r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0～16：</w:t>
      </w:r>
      <w:r w:rsidR="00F55374"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  <w:t>00</w:t>
      </w:r>
    </w:p>
    <w:p w14:paraId="0DE25349" w14:textId="5801D821" w:rsidR="002962E5" w:rsidRPr="009D30DD" w:rsidRDefault="005D3CBE" w:rsidP="009D30DD">
      <w:pPr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</w:pPr>
      <w:r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 xml:space="preserve">◆会場　　</w:t>
      </w:r>
      <w:r w:rsidR="00A34215" w:rsidRPr="009D30DD">
        <w:rPr>
          <w:rFonts w:asciiTheme="majorEastAsia" w:eastAsiaTheme="majorEastAsia" w:hAnsiTheme="majorEastAsia"/>
          <w:b/>
          <w:bCs/>
          <w:spacing w:val="3"/>
          <w:sz w:val="24"/>
          <w:szCs w:val="24"/>
          <w:lang w:eastAsia="ja-JP"/>
        </w:rPr>
        <w:t>県立ふくし交流プラザ</w:t>
      </w:r>
      <w:r w:rsidR="00F56863" w:rsidRPr="009D30D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（高知市朝倉戊</w:t>
      </w:r>
      <w:r w:rsidR="00F56863" w:rsidRPr="009D30DD">
        <w:rPr>
          <w:rFonts w:asciiTheme="majorEastAsia" w:eastAsiaTheme="majorEastAsia" w:hAnsiTheme="majorEastAsia" w:cs="Century"/>
          <w:b/>
          <w:bCs/>
          <w:spacing w:val="1"/>
          <w:sz w:val="24"/>
          <w:szCs w:val="24"/>
          <w:lang w:eastAsia="ja-JP"/>
        </w:rPr>
        <w:t>375-1</w:t>
      </w:r>
      <w:r w:rsidR="00F56863" w:rsidRPr="009D30DD">
        <w:rPr>
          <w:rFonts w:asciiTheme="majorEastAsia" w:eastAsiaTheme="majorEastAsia" w:hAnsiTheme="majorEastAsia" w:cs="ＭＳ ゴシック"/>
          <w:b/>
          <w:bCs/>
          <w:spacing w:val="1"/>
          <w:sz w:val="24"/>
          <w:szCs w:val="24"/>
          <w:lang w:eastAsia="ja-JP"/>
        </w:rPr>
        <w:t>）</w:t>
      </w:r>
      <w:r w:rsidR="00F55374">
        <w:rPr>
          <w:rFonts w:asciiTheme="majorEastAsia" w:eastAsiaTheme="majorEastAsia" w:hAnsiTheme="majorEastAsia" w:hint="eastAsia"/>
          <w:b/>
          <w:bCs/>
          <w:spacing w:val="3"/>
          <w:sz w:val="24"/>
          <w:szCs w:val="24"/>
          <w:lang w:eastAsia="ja-JP"/>
        </w:rPr>
        <w:t xml:space="preserve">　</w:t>
      </w:r>
      <w:r w:rsidR="00F56863">
        <w:rPr>
          <w:rFonts w:asciiTheme="majorEastAsia" w:eastAsiaTheme="majorEastAsia" w:hAnsiTheme="majorEastAsia" w:hint="eastAsia"/>
          <w:b/>
          <w:bCs/>
          <w:spacing w:val="3"/>
          <w:sz w:val="24"/>
          <w:szCs w:val="24"/>
          <w:lang w:eastAsia="ja-JP"/>
        </w:rPr>
        <w:t>２階多目的ホール</w:t>
      </w:r>
    </w:p>
    <w:p w14:paraId="61F2336B" w14:textId="4F2F92D6" w:rsidR="005D3CBE" w:rsidRPr="009D30DD" w:rsidRDefault="005D3CBE" w:rsidP="009D30DD">
      <w:pPr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  <w:r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◆</w:t>
      </w:r>
      <w:r w:rsidR="00F005B8" w:rsidRPr="009D30DD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日程</w:t>
      </w:r>
    </w:p>
    <w:p w14:paraId="22D80EC8" w14:textId="1AD3790F" w:rsidR="00FA2F55" w:rsidRDefault="00FA2F55" w:rsidP="0070632E">
      <w:pPr>
        <w:ind w:right="113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8BF9" wp14:editId="59A5E6F3">
                <wp:simplePos x="0" y="0"/>
                <wp:positionH relativeFrom="margin">
                  <wp:posOffset>270510</wp:posOffset>
                </wp:positionH>
                <wp:positionV relativeFrom="paragraph">
                  <wp:posOffset>31116</wp:posOffset>
                </wp:positionV>
                <wp:extent cx="6115050" cy="2952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AB025" w14:textId="5D9086F6" w:rsidR="00D63B89" w:rsidRPr="00010FFF" w:rsidRDefault="00D63B89" w:rsidP="00EC353E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A2F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3:30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　開会・オリエンテーション</w:t>
                            </w:r>
                          </w:p>
                          <w:p w14:paraId="1C285EAA" w14:textId="745A7E83" w:rsidR="00D63B89" w:rsidRPr="00010FFF" w:rsidRDefault="00D63B89" w:rsidP="00107251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3:35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 w:rsidR="00B26942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E504D4" w:rsidRPr="00B1101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「セミナーの趣旨について」</w:t>
                            </w:r>
                            <w:r w:rsidR="00FB2FD2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B1101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高知県立大学社会福祉学部　講師　 河内　康文　氏</w:t>
                            </w:r>
                          </w:p>
                          <w:p w14:paraId="59450065" w14:textId="25B1D1F9" w:rsidR="00FB2FD2" w:rsidRPr="00010FFF" w:rsidRDefault="00FB2FD2" w:rsidP="00107251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13:</w:t>
                            </w:r>
                            <w:r w:rsidR="00B26942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45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 w:rsidR="00B26942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セッション１「コロナ禍の中での人材</w:t>
                            </w:r>
                            <w:r w:rsidR="009D60E0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確保</w:t>
                            </w:r>
                            <w:r w:rsidR="000F641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育成にまつわる活動を振り返る」</w:t>
                            </w:r>
                          </w:p>
                          <w:p w14:paraId="68B2DA07" w14:textId="14A41C8E" w:rsidR="00FB2FD2" w:rsidRPr="00010FFF" w:rsidRDefault="00FB2FD2" w:rsidP="00107251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社会福祉法人土佐香美福祉会　</w:t>
                            </w:r>
                            <w:r w:rsidR="006D0DE5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ケアハウス好日館施設長　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黒岩　</w:t>
                            </w:r>
                            <w:r w:rsidR="00F56863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賀永　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</w:p>
                          <w:p w14:paraId="6697FEDD" w14:textId="579B0F76" w:rsidR="009D60E0" w:rsidRPr="00010FFF" w:rsidRDefault="009D60E0" w:rsidP="009D60E0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14:25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　小休憩</w:t>
                            </w:r>
                          </w:p>
                          <w:p w14:paraId="278ED681" w14:textId="4FCEBA84" w:rsidR="00FB2FD2" w:rsidRPr="00010FFF" w:rsidRDefault="00FB2FD2" w:rsidP="00107251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4:</w:t>
                            </w:r>
                            <w:r w:rsidR="009D60E0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30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 w:rsidR="00EF4F5B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セッション２「</w:t>
                            </w:r>
                            <w:r w:rsidR="00C467A2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異分野、異業種からの入職と</w:t>
                            </w:r>
                            <w:r w:rsidR="009D60E0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育成・</w:t>
                            </w:r>
                            <w:r w:rsidR="00C467A2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定着を</w:t>
                            </w:r>
                            <w:r w:rsidR="00E504D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自らの経験から</w:t>
                            </w:r>
                            <w:r w:rsidR="00EF4F5B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考える</w:t>
                            </w:r>
                            <w:r w:rsidR="00C467A2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」</w:t>
                            </w:r>
                          </w:p>
                          <w:p w14:paraId="2A8AA60C" w14:textId="0389E223" w:rsidR="00D63B89" w:rsidRPr="00010FFF" w:rsidRDefault="00D63B89" w:rsidP="00EF4F5B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</w:t>
                            </w:r>
                            <w:r w:rsidR="00EF4F5B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</w:t>
                            </w:r>
                            <w:r w:rsidR="006D0DE5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社会福祉法人高春福祉会　居宅介護支援事業所</w:t>
                            </w:r>
                            <w:r w:rsidR="004D06C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はるの</w:t>
                            </w:r>
                            <w:r w:rsidR="008743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若菜荘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6D0DE5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渡邊　直也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氏</w:t>
                            </w:r>
                          </w:p>
                          <w:p w14:paraId="0B0F2C2C" w14:textId="05205309" w:rsidR="00B26942" w:rsidRPr="00010FFF" w:rsidRDefault="00B26942" w:rsidP="00B26942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="009D60E0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5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:</w:t>
                            </w:r>
                            <w:r w:rsidR="009D60E0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10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　小休憩</w:t>
                            </w:r>
                          </w:p>
                          <w:p w14:paraId="08484E2A" w14:textId="02B9A85D" w:rsidR="00EF4F5B" w:rsidRPr="00010FFF" w:rsidRDefault="00EF4F5B" w:rsidP="00F56863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="009D60E0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5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:</w:t>
                            </w:r>
                            <w:r w:rsidR="00E504D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="009D60E0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5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 w:rsidR="00B26942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F5686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全体討議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「アフターコロナの福祉人材の確保と育成」</w:t>
                            </w:r>
                          </w:p>
                          <w:p w14:paraId="4A580261" w14:textId="1FF02107" w:rsidR="00D63B89" w:rsidRPr="00010FFF" w:rsidRDefault="00EF4F5B" w:rsidP="00524D33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15:</w:t>
                            </w:r>
                            <w:r w:rsidR="00B26942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40</w:t>
                            </w:r>
                            <w:r w:rsidR="00D63B89"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～　</w:t>
                            </w:r>
                            <w:r w:rsidR="00D63B89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情報提供①「令和</w:t>
                            </w:r>
                            <w:r w:rsidR="00524D3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  <w:r w:rsidR="00D63B89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年度の福祉</w:t>
                            </w:r>
                            <w:r w:rsidR="00524D3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・介護</w:t>
                            </w:r>
                            <w:r w:rsidR="00D63B89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人材の</w:t>
                            </w:r>
                            <w:r w:rsidR="00524D3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確保、</w:t>
                            </w:r>
                            <w:r w:rsidR="00D63B89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定着促進・離職防止対策</w:t>
                            </w:r>
                            <w:r w:rsidR="00524D3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について</w:t>
                            </w:r>
                            <w:r w:rsidR="00D63B89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」</w:t>
                            </w:r>
                          </w:p>
                          <w:p w14:paraId="7FC3A536" w14:textId="060E548E" w:rsidR="00D63B89" w:rsidRPr="00010FFF" w:rsidRDefault="00D63B89" w:rsidP="00952074">
                            <w:pPr>
                              <w:ind w:firstLineChars="650" w:firstLine="1365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高知県地域福祉政策課 福祉・介護人材対策室</w:t>
                            </w:r>
                            <w:r w:rsidR="003F49B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室長　宮地　通弘　氏</w:t>
                            </w:r>
                          </w:p>
                          <w:p w14:paraId="3066471B" w14:textId="07D757E2" w:rsidR="00D63B89" w:rsidRPr="00010FFF" w:rsidRDefault="00D63B89" w:rsidP="008A1DE9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15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:</w:t>
                            </w:r>
                            <w:r w:rsidR="00EF4F5B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55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～　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情報提供②「令和</w:t>
                            </w:r>
                            <w:r w:rsidR="00524D3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年度</w:t>
                            </w:r>
                            <w:r w:rsidR="00524D33"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の福祉研修センター</w:t>
                            </w:r>
                            <w:r w:rsidRPr="00010FF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における研修について」</w:t>
                            </w:r>
                          </w:p>
                          <w:p w14:paraId="64D3FAFB" w14:textId="0E4D01FE" w:rsidR="00D63B89" w:rsidRPr="00010FFF" w:rsidRDefault="00D63B89" w:rsidP="008A1DE9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 　社会福祉法人高知県社会福祉協議会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高知県福祉研修センター</w:t>
                            </w:r>
                          </w:p>
                          <w:p w14:paraId="15AAA2E3" w14:textId="49FF3A23" w:rsidR="00D63B89" w:rsidRPr="00010FFF" w:rsidRDefault="00D63B89" w:rsidP="008A1DE9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6:</w:t>
                            </w:r>
                            <w:r w:rsidR="00524D33"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>00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 </w:t>
                            </w:r>
                            <w:r w:rsidRPr="00010FF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010F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68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.3pt;margin-top:2.45pt;width:481.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" fillcolor="white [3201]" strokeweight=".5pt">
                <v:textbox>
                  <w:txbxContent>
                    <w:p w14:paraId="13DAB025" w14:textId="5D9086F6" w:rsidR="00D63B89" w:rsidRPr="00010FFF" w:rsidRDefault="00D63B89" w:rsidP="00EC353E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FA2F55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3:30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　開会・オリエンテーション</w:t>
                      </w:r>
                    </w:p>
                    <w:p w14:paraId="1C285EAA" w14:textId="745A7E83" w:rsidR="00D63B89" w:rsidRPr="00010FFF" w:rsidRDefault="00D63B89" w:rsidP="00107251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3:35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</w:t>
                      </w:r>
                      <w:r w:rsidR="00B26942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E504D4" w:rsidRPr="00B1101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「セミナーの趣旨について」</w:t>
                      </w:r>
                      <w:r w:rsidR="00FB2FD2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B11018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高知県立大学社会福祉学部　講師　 河内　康文　氏</w:t>
                      </w:r>
                    </w:p>
                    <w:p w14:paraId="59450065" w14:textId="25B1D1F9" w:rsidR="00FB2FD2" w:rsidRPr="00010FFF" w:rsidRDefault="00FB2FD2" w:rsidP="00107251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13:</w:t>
                      </w:r>
                      <w:r w:rsidR="00B26942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45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</w:t>
                      </w:r>
                      <w:r w:rsidR="00B26942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セッション１「コロナ禍の中での人材</w:t>
                      </w:r>
                      <w:r w:rsidR="009D60E0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確保</w:t>
                      </w:r>
                      <w:r w:rsidR="000F641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育成にまつわる活動を振り返る」</w:t>
                      </w:r>
                    </w:p>
                    <w:p w14:paraId="68B2DA07" w14:textId="14A41C8E" w:rsidR="00FB2FD2" w:rsidRPr="00010FFF" w:rsidRDefault="00FB2FD2" w:rsidP="00107251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　　　　　　社会福祉法人土佐香美福祉会　</w:t>
                      </w:r>
                      <w:r w:rsidR="006D0DE5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ケアハウス好日館施設長　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黒岩　</w:t>
                      </w:r>
                      <w:r w:rsidR="00F56863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賀永　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氏</w:t>
                      </w:r>
                    </w:p>
                    <w:p w14:paraId="6697FEDD" w14:textId="579B0F76" w:rsidR="009D60E0" w:rsidRPr="00010FFF" w:rsidRDefault="009D60E0" w:rsidP="009D60E0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14:25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　小休憩</w:t>
                      </w:r>
                    </w:p>
                    <w:p w14:paraId="278ED681" w14:textId="4FCEBA84" w:rsidR="00FB2FD2" w:rsidRPr="00010FFF" w:rsidRDefault="00FB2FD2" w:rsidP="00107251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4:</w:t>
                      </w:r>
                      <w:r w:rsidR="009D60E0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30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</w:t>
                      </w:r>
                      <w:r w:rsidR="00EF4F5B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セッション２「</w:t>
                      </w:r>
                      <w:r w:rsidR="00C467A2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異分野、異業種からの入職と</w:t>
                      </w:r>
                      <w:r w:rsidR="009D60E0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育成・</w:t>
                      </w:r>
                      <w:r w:rsidR="00C467A2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定着を</w:t>
                      </w:r>
                      <w:r w:rsidR="00E504D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自らの経験から</w:t>
                      </w:r>
                      <w:r w:rsidR="00EF4F5B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考える</w:t>
                      </w:r>
                      <w:r w:rsidR="00C467A2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」</w:t>
                      </w:r>
                    </w:p>
                    <w:p w14:paraId="2A8AA60C" w14:textId="0389E223" w:rsidR="00D63B89" w:rsidRPr="00010FFF" w:rsidRDefault="00D63B89" w:rsidP="00EF4F5B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　　　</w:t>
                      </w:r>
                      <w:r w:rsidR="00EF4F5B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　　</w:t>
                      </w:r>
                      <w:r w:rsidR="006D0DE5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社会福祉法人高春福祉会　居宅介護支援事業所</w:t>
                      </w:r>
                      <w:r w:rsidR="004D06C2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はるの</w:t>
                      </w:r>
                      <w:r w:rsidR="0087438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若菜荘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6D0DE5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渡邊　直也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氏</w:t>
                      </w:r>
                    </w:p>
                    <w:p w14:paraId="0B0F2C2C" w14:textId="05205309" w:rsidR="00B26942" w:rsidRPr="00010FFF" w:rsidRDefault="00B26942" w:rsidP="00B26942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="009D60E0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5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:</w:t>
                      </w:r>
                      <w:r w:rsidR="009D60E0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10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　小休憩</w:t>
                      </w:r>
                    </w:p>
                    <w:p w14:paraId="08484E2A" w14:textId="02B9A85D" w:rsidR="00EF4F5B" w:rsidRPr="00010FFF" w:rsidRDefault="00EF4F5B" w:rsidP="00F56863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="009D60E0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5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:</w:t>
                      </w:r>
                      <w:r w:rsidR="00E504D4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="009D60E0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5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～</w:t>
                      </w:r>
                      <w:r w:rsidR="00B26942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F5686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全体討議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「アフターコロナの福祉人材の確保と育成」</w:t>
                      </w:r>
                    </w:p>
                    <w:p w14:paraId="4A580261" w14:textId="1FF02107" w:rsidR="00D63B89" w:rsidRPr="00010FFF" w:rsidRDefault="00EF4F5B" w:rsidP="00524D33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15:</w:t>
                      </w:r>
                      <w:r w:rsidR="00B26942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40</w:t>
                      </w:r>
                      <w:r w:rsidR="00D63B89"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～　</w:t>
                      </w:r>
                      <w:r w:rsidR="00D63B89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情報提供①「令和</w:t>
                      </w:r>
                      <w:r w:rsidR="00524D3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３</w:t>
                      </w:r>
                      <w:r w:rsidR="00D63B89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年度の福祉</w:t>
                      </w:r>
                      <w:r w:rsidR="00524D3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・介護</w:t>
                      </w:r>
                      <w:r w:rsidR="00D63B89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人材の</w:t>
                      </w:r>
                      <w:r w:rsidR="00524D3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確保、</w:t>
                      </w:r>
                      <w:r w:rsidR="00D63B89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定着促進・離職防止対策</w:t>
                      </w:r>
                      <w:r w:rsidR="00524D3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について</w:t>
                      </w:r>
                      <w:r w:rsidR="00D63B89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」</w:t>
                      </w:r>
                    </w:p>
                    <w:p w14:paraId="7FC3A536" w14:textId="060E548E" w:rsidR="00D63B89" w:rsidRPr="00010FFF" w:rsidRDefault="00D63B89" w:rsidP="00952074">
                      <w:pPr>
                        <w:ind w:firstLineChars="650" w:firstLine="1365"/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高知県地域福祉政策課 福祉・介護人材対策室</w:t>
                      </w:r>
                      <w:r w:rsidR="003F49B3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室長　宮地　通弘　氏</w:t>
                      </w:r>
                    </w:p>
                    <w:p w14:paraId="3066471B" w14:textId="07D757E2" w:rsidR="00D63B89" w:rsidRPr="00010FFF" w:rsidRDefault="00D63B89" w:rsidP="008A1DE9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15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:</w:t>
                      </w:r>
                      <w:r w:rsidR="00EF4F5B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55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～　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情報提供②「令和</w:t>
                      </w:r>
                      <w:r w:rsidR="00524D3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３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年度</w:t>
                      </w:r>
                      <w:r w:rsidR="00524D33"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の福祉研修センター</w:t>
                      </w:r>
                      <w:r w:rsidRPr="00010FF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における研修について」</w:t>
                      </w:r>
                    </w:p>
                    <w:p w14:paraId="64D3FAFB" w14:textId="0E4D01FE" w:rsidR="00D63B89" w:rsidRPr="00010FFF" w:rsidRDefault="00D63B89" w:rsidP="008A1DE9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　　　　 　社会福祉法人高知県社会福祉協議会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高知県福祉研修センター</w:t>
                      </w:r>
                    </w:p>
                    <w:p w14:paraId="15AAA2E3" w14:textId="49FF3A23" w:rsidR="00D63B89" w:rsidRPr="00010FFF" w:rsidRDefault="00D63B89" w:rsidP="008A1DE9">
                      <w:pPr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</w:pP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6:</w:t>
                      </w:r>
                      <w:r w:rsidR="00524D33"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>00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 xml:space="preserve">　 </w:t>
                      </w:r>
                      <w:r w:rsidRPr="00010FFF">
                        <w:rPr>
                          <w:rFonts w:asciiTheme="minorEastAsia" w:hAnsiTheme="minor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010FFF">
                        <w:rPr>
                          <w:rFonts w:ascii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閉会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64826" w14:textId="1D74A95A" w:rsidR="00FA2F55" w:rsidRDefault="00FA2F55" w:rsidP="0070632E">
      <w:pPr>
        <w:ind w:right="113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438DA425" w14:textId="2D2FB8DB" w:rsidR="00FA2F55" w:rsidRDefault="00FA2F55" w:rsidP="0070632E">
      <w:pPr>
        <w:ind w:right="113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24CEA82A" w14:textId="77777777" w:rsidR="00FA2F55" w:rsidRDefault="00FA2F55" w:rsidP="0070632E">
      <w:pPr>
        <w:ind w:right="113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00534C85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413DB421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26AB024B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1FE51715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219D6D91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068B975B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3A654598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57A5CEC7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3D30CF13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470D171D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650FFDA9" w14:textId="77777777" w:rsidR="00FA2F55" w:rsidRDefault="00FA2F55" w:rsidP="00FA2F55">
      <w:pPr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14:paraId="5048159B" w14:textId="31832A77" w:rsidR="00D83B73" w:rsidRPr="00FA2F55" w:rsidRDefault="00D83B73" w:rsidP="00FA2F55">
      <w:pPr>
        <w:rPr>
          <w:rFonts w:asciiTheme="minorEastAsia" w:hAnsiTheme="minorEastAsia"/>
          <w:spacing w:val="2"/>
          <w:sz w:val="21"/>
          <w:szCs w:val="21"/>
          <w:lang w:eastAsia="ja-JP"/>
        </w:rPr>
      </w:pPr>
      <w:r w:rsidRPr="00FA2F55">
        <w:rPr>
          <w:rFonts w:asciiTheme="majorEastAsia" w:eastAsiaTheme="majorEastAsia" w:hAnsiTheme="majorEastAsia" w:cs="Microsoft JhengHei" w:hint="eastAsia"/>
          <w:b/>
          <w:bCs/>
          <w:spacing w:val="2"/>
          <w:sz w:val="21"/>
          <w:szCs w:val="21"/>
          <w:lang w:eastAsia="ja-JP"/>
        </w:rPr>
        <w:t xml:space="preserve">◆参加対象　　</w:t>
      </w:r>
      <w:r w:rsidR="00E910EF"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福祉施設・事業所の</w:t>
      </w:r>
      <w:r w:rsidR="009D30DD"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管理者</w:t>
      </w:r>
      <w:r w:rsidR="00E910EF"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、</w:t>
      </w:r>
      <w:r w:rsidR="009D30DD"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人事担当者、</w:t>
      </w:r>
      <w:r w:rsidR="00E910EF"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研修・人材育成担当者等</w:t>
      </w:r>
    </w:p>
    <w:p w14:paraId="3C846CE2" w14:textId="56D70602" w:rsidR="00E910EF" w:rsidRDefault="00E910EF" w:rsidP="00FA2F55">
      <w:pPr>
        <w:rPr>
          <w:rFonts w:asciiTheme="minorEastAsia" w:hAnsiTheme="minorEastAsia"/>
          <w:spacing w:val="2"/>
          <w:sz w:val="21"/>
          <w:szCs w:val="21"/>
          <w:lang w:eastAsia="ja-JP"/>
        </w:rPr>
      </w:pPr>
      <w:r w:rsidRPr="00FA2F55">
        <w:rPr>
          <w:rFonts w:asciiTheme="majorEastAsia" w:eastAsiaTheme="majorEastAsia" w:hAnsiTheme="majorEastAsia" w:cs="Microsoft JhengHei" w:hint="eastAsia"/>
          <w:b/>
          <w:bCs/>
          <w:spacing w:val="2"/>
          <w:sz w:val="21"/>
          <w:szCs w:val="21"/>
          <w:lang w:eastAsia="ja-JP"/>
        </w:rPr>
        <w:t xml:space="preserve">◆定員　　　　</w:t>
      </w:r>
      <w:r w:rsidR="009D60E0">
        <w:rPr>
          <w:rFonts w:asciiTheme="minorEastAsia" w:hAnsiTheme="minorEastAsia" w:hint="eastAsia"/>
          <w:spacing w:val="2"/>
          <w:sz w:val="21"/>
          <w:szCs w:val="21"/>
          <w:lang w:eastAsia="ja-JP"/>
        </w:rPr>
        <w:t>６０</w:t>
      </w:r>
      <w:r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名</w:t>
      </w:r>
      <w:r w:rsidR="005D35FC" w:rsidRPr="00FA2F55">
        <w:rPr>
          <w:rFonts w:asciiTheme="majorEastAsia" w:eastAsiaTheme="majorEastAsia" w:hAnsiTheme="majorEastAsia" w:hint="eastAsia"/>
          <w:spacing w:val="2"/>
          <w:sz w:val="21"/>
          <w:szCs w:val="21"/>
          <w:lang w:eastAsia="ja-JP"/>
        </w:rPr>
        <w:t xml:space="preserve">　　</w:t>
      </w:r>
      <w:r w:rsidRPr="00FA2F55">
        <w:rPr>
          <w:rFonts w:asciiTheme="majorEastAsia" w:eastAsiaTheme="majorEastAsia" w:hAnsiTheme="majorEastAsia" w:cs="Microsoft JhengHei" w:hint="eastAsia"/>
          <w:b/>
          <w:bCs/>
          <w:spacing w:val="2"/>
          <w:sz w:val="21"/>
          <w:szCs w:val="21"/>
          <w:lang w:eastAsia="ja-JP"/>
        </w:rPr>
        <w:t xml:space="preserve">◆参加費　　　</w:t>
      </w:r>
      <w:r w:rsidRPr="00FA2F55">
        <w:rPr>
          <w:rFonts w:asciiTheme="minorEastAsia" w:hAnsiTheme="minorEastAsia" w:cs="Microsoft JhengHei" w:hint="eastAsia"/>
          <w:b/>
          <w:bCs/>
          <w:spacing w:val="2"/>
          <w:sz w:val="21"/>
          <w:szCs w:val="21"/>
          <w:lang w:eastAsia="ja-JP"/>
        </w:rPr>
        <w:t xml:space="preserve"> </w:t>
      </w:r>
      <w:r w:rsidRPr="00FA2F55">
        <w:rPr>
          <w:rFonts w:asciiTheme="minorEastAsia" w:hAnsiTheme="minorEastAsia" w:hint="eastAsia"/>
          <w:spacing w:val="2"/>
          <w:sz w:val="21"/>
          <w:szCs w:val="21"/>
          <w:lang w:eastAsia="ja-JP"/>
        </w:rPr>
        <w:t>無料</w:t>
      </w:r>
    </w:p>
    <w:p w14:paraId="120E5F0F" w14:textId="766E1111" w:rsidR="001255EB" w:rsidRPr="001255EB" w:rsidRDefault="001255EB" w:rsidP="001255EB">
      <w:pPr>
        <w:pStyle w:val="a3"/>
        <w:spacing w:line="230" w:lineRule="auto"/>
        <w:ind w:left="1476" w:hangingChars="700" w:hanging="1476"/>
        <w:rPr>
          <w:rFonts w:asciiTheme="majorEastAsia" w:eastAsiaTheme="majorEastAsia" w:hAnsiTheme="majorEastAsia" w:cs="Microsoft JhengHei"/>
          <w:b/>
          <w:bCs/>
          <w:spacing w:val="2"/>
          <w:lang w:eastAsia="ja-JP"/>
        </w:rPr>
      </w:pPr>
      <w:r w:rsidRPr="00FA2F55">
        <w:rPr>
          <w:rFonts w:asciiTheme="majorEastAsia" w:eastAsiaTheme="majorEastAsia" w:hAnsiTheme="majorEastAsia" w:cs="Microsoft JhengHei" w:hint="eastAsia"/>
          <w:b/>
          <w:bCs/>
          <w:lang w:eastAsia="ja-JP"/>
        </w:rPr>
        <w:t>◆</w:t>
      </w:r>
      <w:r w:rsidRPr="00FA2F55">
        <w:rPr>
          <w:rFonts w:asciiTheme="majorEastAsia" w:eastAsiaTheme="majorEastAsia" w:hAnsiTheme="majorEastAsia" w:cs="Microsoft JhengHei"/>
          <w:b/>
          <w:bCs/>
          <w:lang w:eastAsia="ja-JP"/>
        </w:rPr>
        <w:t xml:space="preserve">申込方法    </w:t>
      </w:r>
      <w:r w:rsidRPr="00FA2F55">
        <w:rPr>
          <w:rFonts w:asciiTheme="minorEastAsia" w:eastAsiaTheme="minorEastAsia" w:hAnsiTheme="minorEastAsia" w:hint="eastAsia"/>
          <w:spacing w:val="2"/>
          <w:lang w:eastAsia="ja-JP"/>
        </w:rPr>
        <w:t>裏面</w:t>
      </w:r>
      <w:r w:rsidRPr="00FA2F55">
        <w:rPr>
          <w:rFonts w:asciiTheme="minorEastAsia" w:eastAsiaTheme="minorEastAsia" w:hAnsiTheme="minorEastAsia"/>
          <w:spacing w:val="2"/>
          <w:lang w:eastAsia="ja-JP"/>
        </w:rPr>
        <w:t>の参加申込書</w:t>
      </w:r>
      <w:r>
        <w:rPr>
          <w:rFonts w:asciiTheme="minorEastAsia" w:eastAsiaTheme="minorEastAsia" w:hAnsiTheme="minorEastAsia" w:hint="eastAsia"/>
          <w:spacing w:val="2"/>
          <w:lang w:eastAsia="ja-JP"/>
        </w:rPr>
        <w:t>をご覧ください。</w:t>
      </w:r>
    </w:p>
    <w:p w14:paraId="45DFF808" w14:textId="494E29C8" w:rsidR="00D83B73" w:rsidRPr="00FA2F55" w:rsidRDefault="00D83B73" w:rsidP="00FA2F55">
      <w:pPr>
        <w:pStyle w:val="a3"/>
        <w:tabs>
          <w:tab w:val="left" w:pos="0"/>
        </w:tabs>
        <w:spacing w:line="223" w:lineRule="auto"/>
        <w:ind w:left="0" w:firstLine="0"/>
        <w:rPr>
          <w:rFonts w:asciiTheme="minorEastAsia" w:eastAsiaTheme="minorEastAsia" w:hAnsiTheme="minorEastAsia"/>
          <w:spacing w:val="2"/>
          <w:lang w:eastAsia="ja-JP"/>
        </w:rPr>
      </w:pPr>
      <w:r w:rsidRPr="00FA2F55">
        <w:rPr>
          <w:rFonts w:asciiTheme="majorEastAsia" w:eastAsiaTheme="majorEastAsia" w:hAnsiTheme="majorEastAsia"/>
          <w:lang w:eastAsia="ja-JP"/>
        </w:rPr>
        <w:t>◆</w:t>
      </w:r>
      <w:r w:rsidRPr="00FA2F55">
        <w:rPr>
          <w:rFonts w:asciiTheme="majorEastAsia" w:eastAsiaTheme="majorEastAsia" w:hAnsiTheme="majorEastAsia" w:cs="Microsoft JhengHei" w:hint="eastAsia"/>
          <w:b/>
          <w:bCs/>
          <w:lang w:eastAsia="ja-JP"/>
        </w:rPr>
        <w:t xml:space="preserve">問い合わせ　</w:t>
      </w:r>
      <w:r w:rsidRPr="00FA2F55">
        <w:rPr>
          <w:rFonts w:asciiTheme="minorEastAsia" w:eastAsiaTheme="minorEastAsia" w:hAnsiTheme="minorEastAsia" w:hint="eastAsia"/>
          <w:spacing w:val="2"/>
          <w:lang w:eastAsia="ja-JP"/>
        </w:rPr>
        <w:t>社会福祉法人高知県社会福祉協議会　福祉研修センター（</w:t>
      </w:r>
      <w:r w:rsidR="004442FF">
        <w:rPr>
          <w:rFonts w:asciiTheme="minorEastAsia" w:eastAsiaTheme="minorEastAsia" w:hAnsiTheme="minorEastAsia" w:hint="eastAsia"/>
          <w:spacing w:val="2"/>
          <w:lang w:eastAsia="ja-JP"/>
        </w:rPr>
        <w:t>中城</w:t>
      </w:r>
      <w:r w:rsidRPr="00FA2F55">
        <w:rPr>
          <w:rFonts w:asciiTheme="minorEastAsia" w:eastAsiaTheme="minorEastAsia" w:hAnsiTheme="minorEastAsia" w:hint="eastAsia"/>
          <w:spacing w:val="2"/>
          <w:lang w:eastAsia="ja-JP"/>
        </w:rPr>
        <w:t>・</w:t>
      </w:r>
      <w:r w:rsidR="00F005B8" w:rsidRPr="00FA2F55">
        <w:rPr>
          <w:rFonts w:asciiTheme="minorEastAsia" w:eastAsiaTheme="minorEastAsia" w:hAnsiTheme="minorEastAsia" w:hint="eastAsia"/>
          <w:spacing w:val="2"/>
          <w:lang w:eastAsia="ja-JP"/>
        </w:rPr>
        <w:t>門田</w:t>
      </w:r>
      <w:r w:rsidRPr="00FA2F55">
        <w:rPr>
          <w:rFonts w:asciiTheme="minorEastAsia" w:eastAsiaTheme="minorEastAsia" w:hAnsiTheme="minorEastAsia" w:hint="eastAsia"/>
          <w:spacing w:val="2"/>
          <w:lang w:eastAsia="ja-JP"/>
        </w:rPr>
        <w:t>）</w:t>
      </w:r>
    </w:p>
    <w:p w14:paraId="3C3B37A1" w14:textId="024A7605" w:rsidR="00D83B73" w:rsidRPr="00FA2F55" w:rsidRDefault="00D83B73" w:rsidP="00FA2F55">
      <w:pPr>
        <w:pStyle w:val="a3"/>
        <w:tabs>
          <w:tab w:val="left" w:pos="1439"/>
        </w:tabs>
        <w:spacing w:line="223" w:lineRule="auto"/>
        <w:ind w:left="0"/>
        <w:rPr>
          <w:rFonts w:asciiTheme="minorEastAsia" w:eastAsiaTheme="minorEastAsia" w:hAnsiTheme="minorEastAsia"/>
          <w:spacing w:val="2"/>
          <w:lang w:eastAsia="ja-JP"/>
        </w:rPr>
      </w:pPr>
      <w:r w:rsidRPr="00FA2F55">
        <w:rPr>
          <w:rFonts w:asciiTheme="minorEastAsia" w:eastAsiaTheme="minorEastAsia" w:hAnsiTheme="minorEastAsia" w:hint="eastAsia"/>
          <w:spacing w:val="2"/>
          <w:lang w:eastAsia="ja-JP"/>
        </w:rPr>
        <w:t xml:space="preserve">　　　　　　　　</w:t>
      </w:r>
      <w:r w:rsidR="00FA2F55">
        <w:rPr>
          <w:rFonts w:asciiTheme="minorEastAsia" w:eastAsiaTheme="minorEastAsia" w:hAnsiTheme="minorEastAsia" w:hint="eastAsia"/>
          <w:spacing w:val="2"/>
          <w:lang w:eastAsia="ja-JP"/>
        </w:rPr>
        <w:t xml:space="preserve">　　　　　　</w:t>
      </w:r>
      <w:r w:rsidRPr="00FA2F55">
        <w:rPr>
          <w:rFonts w:asciiTheme="minorEastAsia" w:eastAsiaTheme="minorEastAsia" w:hAnsiTheme="minorEastAsia" w:hint="eastAsia"/>
          <w:spacing w:val="2"/>
          <w:lang w:eastAsia="ja-JP"/>
        </w:rPr>
        <w:t>〒780-8567　高知市朝倉戊375-1　　TEL：088-844-3605　　FAX：088-844-9443</w:t>
      </w:r>
    </w:p>
    <w:p w14:paraId="46D1E478" w14:textId="77777777" w:rsidR="00E913C3" w:rsidRPr="00D83B73" w:rsidRDefault="00E913C3">
      <w:pPr>
        <w:spacing w:line="1403" w:lineRule="exact"/>
        <w:rPr>
          <w:rFonts w:ascii="游ゴシック" w:eastAsia="游ゴシック" w:hAnsi="游ゴシック" w:cs="ＭＳ ゴシック"/>
          <w:sz w:val="20"/>
          <w:szCs w:val="20"/>
          <w:lang w:eastAsia="ja-JP"/>
        </w:rPr>
        <w:sectPr w:rsidR="00E913C3" w:rsidRPr="00D83B73" w:rsidSect="00D63B89">
          <w:type w:val="continuous"/>
          <w:pgSz w:w="11907" w:h="16840" w:code="9"/>
          <w:pgMar w:top="851" w:right="851" w:bottom="851" w:left="1134" w:header="720" w:footer="720" w:gutter="0"/>
          <w:cols w:space="720"/>
          <w:docGrid w:type="linesAndChars" w:linePitch="322"/>
        </w:sectPr>
      </w:pPr>
    </w:p>
    <w:p w14:paraId="7CC27678" w14:textId="5B422A5D" w:rsidR="001255EB" w:rsidRDefault="001255EB" w:rsidP="001255E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lang w:eastAsia="ja-JP"/>
        </w:rPr>
        <w:lastRenderedPageBreak/>
        <w:t>高知県福祉研修センター　門田・中城　行</w:t>
      </w:r>
    </w:p>
    <w:p w14:paraId="4B47D932" w14:textId="77777777" w:rsidR="001255EB" w:rsidRDefault="001255EB" w:rsidP="001255EB">
      <w:pPr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</w:pPr>
    </w:p>
    <w:p w14:paraId="1E6439E5" w14:textId="2A1AE62E" w:rsidR="001255EB" w:rsidRPr="00BA4974" w:rsidRDefault="001255EB" w:rsidP="001255EB">
      <w:pPr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 w:rsidRPr="00BA4974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【申込方法】</w:t>
      </w:r>
    </w:p>
    <w:p w14:paraId="060DBACC" w14:textId="1089BB05" w:rsidR="001255EB" w:rsidRPr="00BA4974" w:rsidRDefault="001255EB" w:rsidP="001255E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eastAsia="ja-JP"/>
        </w:rPr>
      </w:pPr>
      <w:r w:rsidRPr="00BA4974">
        <w:rPr>
          <w:rFonts w:ascii="メイリオ" w:eastAsia="メイリオ" w:hAnsi="メイリオ" w:cs="メイリオ" w:hint="eastAsia"/>
          <w:b/>
          <w:sz w:val="24"/>
          <w:szCs w:val="24"/>
          <w:lang w:eastAsia="ja-JP"/>
        </w:rPr>
        <w:t>●ＦＡＸでのお申込は、本申込書に必要事項を記入し、</w:t>
      </w:r>
    </w:p>
    <w:p w14:paraId="57C3C4DA" w14:textId="1FFA8B10" w:rsidR="001255EB" w:rsidRPr="00BA4974" w:rsidRDefault="001255EB" w:rsidP="001255EB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lang w:eastAsia="ja-JP"/>
        </w:rPr>
      </w:pPr>
      <w:r w:rsidRPr="00BA4974">
        <w:rPr>
          <w:rFonts w:ascii="メイリオ" w:eastAsia="メイリオ" w:hAnsi="メイリオ" w:cs="メイリオ" w:hint="eastAsia"/>
          <w:b/>
          <w:sz w:val="24"/>
          <w:szCs w:val="24"/>
          <w:lang w:eastAsia="ja-JP"/>
        </w:rPr>
        <w:t>０８８－８４４－９４４３にこの面を送信してください。</w:t>
      </w:r>
    </w:p>
    <w:p w14:paraId="0C63C780" w14:textId="69B59F1B" w:rsidR="001255EB" w:rsidRPr="00BA4974" w:rsidRDefault="002B4FD0" w:rsidP="001255E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 wp14:anchorId="50636064" wp14:editId="5198D31B">
            <wp:simplePos x="0" y="0"/>
            <wp:positionH relativeFrom="column">
              <wp:posOffset>4718685</wp:posOffset>
            </wp:positionH>
            <wp:positionV relativeFrom="paragraph">
              <wp:posOffset>320675</wp:posOffset>
            </wp:positionV>
            <wp:extent cx="1009650" cy="1009650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5EB" w:rsidRPr="00BA4974">
        <w:rPr>
          <w:rFonts w:ascii="メイリオ" w:eastAsia="メイリオ" w:hAnsi="メイリオ" w:cs="メイリオ" w:hint="eastAsia"/>
          <w:b/>
          <w:sz w:val="24"/>
          <w:szCs w:val="24"/>
          <w:lang w:eastAsia="ja-JP"/>
        </w:rPr>
        <w:t>●インターネットでお申し込みの場合は、下記URL又は二次元コードにてアクセスし、お申込み下さい。</w:t>
      </w:r>
    </w:p>
    <w:p w14:paraId="6AE926FB" w14:textId="05419A05" w:rsidR="001255EB" w:rsidRDefault="001255EB" w:rsidP="001255E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</w:p>
    <w:p w14:paraId="0D894ED7" w14:textId="5FA41F76" w:rsidR="001255EB" w:rsidRDefault="001255EB" w:rsidP="001255E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lang w:eastAsia="ja-JP"/>
        </w:rPr>
        <w:t xml:space="preserve">　　</w:t>
      </w:r>
      <w:r w:rsidR="006950F2" w:rsidRPr="006950F2">
        <w:rPr>
          <w:rFonts w:ascii="メイリオ" w:eastAsia="メイリオ" w:hAnsi="メイリオ" w:cs="メイリオ"/>
          <w:b/>
          <w:sz w:val="28"/>
          <w:szCs w:val="28"/>
          <w:lang w:eastAsia="ja-JP"/>
        </w:rPr>
        <w:t>https://forms.gle/8Tk7AM7xHEzuUkhJ6</w:t>
      </w:r>
    </w:p>
    <w:p w14:paraId="67A2580F" w14:textId="77777777" w:rsidR="001255EB" w:rsidRDefault="001255EB" w:rsidP="001255EB">
      <w:pPr>
        <w:spacing w:line="360" w:lineRule="exact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</w:p>
    <w:p w14:paraId="0EDED6E1" w14:textId="05997579" w:rsidR="009D11DA" w:rsidRPr="009D11DA" w:rsidRDefault="009D11DA" w:rsidP="009D11DA">
      <w:pPr>
        <w:snapToGrid w:val="0"/>
        <w:spacing w:line="300" w:lineRule="atLeast"/>
        <w:ind w:left="1320" w:hangingChars="600" w:hanging="1320"/>
        <w:rPr>
          <w:rFonts w:ascii="メイリオ" w:eastAsia="メイリオ" w:hAnsi="メイリオ"/>
          <w:bCs/>
          <w:lang w:eastAsia="ja-JP"/>
        </w:rPr>
      </w:pPr>
      <w:r w:rsidRPr="009D11DA">
        <w:rPr>
          <w:rFonts w:ascii="メイリオ" w:eastAsia="メイリオ" w:hAnsi="メイリオ" w:hint="eastAsia"/>
          <w:lang w:eastAsia="ja-JP"/>
        </w:rPr>
        <w:t>◆</w:t>
      </w:r>
      <w:r w:rsidRPr="009D11DA">
        <w:rPr>
          <w:rFonts w:ascii="メイリオ" w:eastAsia="メイリオ" w:hAnsi="メイリオ" w:hint="eastAsia"/>
          <w:bCs/>
          <w:lang w:eastAsia="ja-JP"/>
        </w:rPr>
        <w:t>定員に達し次第締め切りますので、予めご了承ください。</w:t>
      </w:r>
    </w:p>
    <w:p w14:paraId="0792B20E" w14:textId="2436BF11" w:rsidR="009D11DA" w:rsidRPr="009D11DA" w:rsidRDefault="009D11DA" w:rsidP="009D11DA">
      <w:pPr>
        <w:snapToGrid w:val="0"/>
        <w:spacing w:line="300" w:lineRule="atLeast"/>
        <w:ind w:leftChars="100" w:left="220"/>
        <w:rPr>
          <w:rFonts w:ascii="メイリオ" w:eastAsia="メイリオ" w:hAnsi="メイリオ"/>
          <w:lang w:eastAsia="ja-JP"/>
        </w:rPr>
      </w:pPr>
      <w:r w:rsidRPr="009D11DA">
        <w:rPr>
          <w:rFonts w:ascii="メイリオ" w:eastAsia="メイリオ" w:hAnsi="メイリオ" w:hint="eastAsia"/>
          <w:bCs/>
          <w:lang w:eastAsia="ja-JP"/>
        </w:rPr>
        <w:t>なお、締め切り後、参加決定通知を送信しますが、</w:t>
      </w:r>
      <w:r w:rsidRPr="009D11DA">
        <w:rPr>
          <w:rFonts w:ascii="メイリオ" w:eastAsia="メイリオ" w:hAnsi="メイリオ" w:hint="eastAsia"/>
          <w:lang w:eastAsia="ja-JP"/>
        </w:rPr>
        <w:t>ＦＡＸでお申込みいただいた方はＦＡＸで、インターネットでお申込みいただいた方はＥメールで送信いたします。</w:t>
      </w:r>
    </w:p>
    <w:p w14:paraId="10542310" w14:textId="40CE0A57" w:rsidR="001255EB" w:rsidRDefault="001255EB" w:rsidP="009D11DA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9D11DA">
        <w:rPr>
          <w:rFonts w:ascii="メイリオ" w:eastAsia="メイリオ" w:hAnsi="メイリオ" w:cs="メイリオ" w:hint="eastAsia"/>
          <w:lang w:eastAsia="ja-JP"/>
        </w:rPr>
        <w:t>※お申込</w:t>
      </w:r>
      <w:r w:rsidR="00BA4974">
        <w:rPr>
          <w:rFonts w:ascii="メイリオ" w:eastAsia="メイリオ" w:hAnsi="メイリオ" w:cs="メイリオ" w:hint="eastAsia"/>
          <w:lang w:eastAsia="ja-JP"/>
        </w:rPr>
        <w:t>み</w:t>
      </w:r>
      <w:r w:rsidRPr="009D11DA">
        <w:rPr>
          <w:rFonts w:ascii="メイリオ" w:eastAsia="メイリオ" w:hAnsi="メイリオ" w:cs="メイリオ" w:hint="eastAsia"/>
          <w:lang w:eastAsia="ja-JP"/>
        </w:rPr>
        <w:t>いただきました氏名、連絡先等の個人情報は、本研修の管理運営にのみ使用します。</w:t>
      </w:r>
    </w:p>
    <w:p w14:paraId="3B6F7DBA" w14:textId="77777777" w:rsidR="00BA4974" w:rsidRPr="00BA4974" w:rsidRDefault="00BA4974" w:rsidP="009D11DA">
      <w:pPr>
        <w:spacing w:line="360" w:lineRule="exact"/>
        <w:rPr>
          <w:rFonts w:ascii="メイリオ" w:eastAsia="メイリオ" w:hAnsi="メイリオ" w:cs="メイリオ"/>
          <w:b/>
          <w:lang w:eastAsia="ja-JP"/>
        </w:rPr>
      </w:pPr>
    </w:p>
    <w:p w14:paraId="1C899C37" w14:textId="77777777" w:rsidR="001255EB" w:rsidRDefault="001255EB" w:rsidP="001255EB">
      <w:pPr>
        <w:jc w:val="center"/>
        <w:rPr>
          <w:rFonts w:ascii="HG丸ｺﾞｼｯｸM-PRO" w:eastAsia="HG丸ｺﾞｼｯｸM-PRO"/>
          <w:b/>
          <w:bCs/>
          <w:sz w:val="72"/>
          <w:szCs w:val="72"/>
          <w:lang w:eastAsia="ja-JP"/>
        </w:rPr>
      </w:pPr>
      <w:r>
        <w:rPr>
          <w:rFonts w:ascii="HG丸ｺﾞｼｯｸM-PRO" w:eastAsia="HG丸ｺﾞｼｯｸM-PRO" w:hint="eastAsia"/>
          <w:b/>
          <w:bCs/>
          <w:sz w:val="72"/>
          <w:szCs w:val="72"/>
          <w:lang w:eastAsia="ja-JP"/>
        </w:rPr>
        <w:t>人材育成推進セミナー</w:t>
      </w:r>
    </w:p>
    <w:p w14:paraId="19D8661E" w14:textId="683958A4" w:rsidR="001255EB" w:rsidRPr="001255EB" w:rsidRDefault="001255EB" w:rsidP="009D11DA">
      <w:pPr>
        <w:jc w:val="center"/>
        <w:rPr>
          <w:rFonts w:ascii="HG丸ｺﾞｼｯｸM-PRO" w:eastAsia="PMingLiU"/>
          <w:b/>
          <w:bCs/>
          <w:sz w:val="48"/>
          <w:szCs w:val="48"/>
          <w:lang w:eastAsia="zh-TW"/>
        </w:rPr>
      </w:pPr>
      <w:r>
        <w:rPr>
          <w:rFonts w:ascii="HG丸ｺﾞｼｯｸM-PRO" w:eastAsia="HG丸ｺﾞｼｯｸM-PRO" w:hint="eastAsia"/>
          <w:b/>
          <w:bCs/>
          <w:sz w:val="48"/>
          <w:szCs w:val="48"/>
          <w:lang w:eastAsia="ja-JP"/>
        </w:rPr>
        <w:t xml:space="preserve">　参加</w:t>
      </w:r>
      <w:r>
        <w:rPr>
          <w:rFonts w:ascii="HG丸ｺﾞｼｯｸM-PRO" w:eastAsia="HG丸ｺﾞｼｯｸM-PRO" w:hint="eastAsia"/>
          <w:b/>
          <w:bCs/>
          <w:sz w:val="48"/>
          <w:szCs w:val="48"/>
          <w:lang w:eastAsia="zh-TW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7"/>
        <w:gridCol w:w="2551"/>
        <w:gridCol w:w="453"/>
        <w:gridCol w:w="992"/>
        <w:gridCol w:w="540"/>
        <w:gridCol w:w="2295"/>
      </w:tblGrid>
      <w:tr w:rsidR="009D11DA" w:rsidRPr="00D37D91" w14:paraId="66AA0180" w14:textId="77777777" w:rsidTr="009D11DA">
        <w:trPr>
          <w:cantSplit/>
          <w:trHeight w:val="356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D2579B" w14:textId="77777777" w:rsidR="009D11DA" w:rsidRPr="00D37D91" w:rsidRDefault="009D11DA" w:rsidP="00FF2615">
            <w:pPr>
              <w:rPr>
                <w:rFonts w:ascii="ＭＳ ゴシック" w:eastAsia="ＭＳ ゴシック" w:hAnsi="ＭＳ ゴシック"/>
                <w:b/>
                <w:sz w:val="23"/>
              </w:rPr>
            </w:pPr>
            <w:proofErr w:type="spellStart"/>
            <w:r w:rsidRPr="00D37D91">
              <w:rPr>
                <w:rFonts w:ascii="ＭＳ ゴシック" w:eastAsia="ＭＳ ゴシック" w:hAnsi="ＭＳ ゴシック" w:hint="eastAsia"/>
                <w:b/>
                <w:sz w:val="23"/>
              </w:rPr>
              <w:t>法人名</w:t>
            </w:r>
            <w:proofErr w:type="spellEnd"/>
          </w:p>
        </w:tc>
        <w:tc>
          <w:tcPr>
            <w:tcW w:w="6838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AF7848" w14:textId="77777777" w:rsidR="009D11DA" w:rsidRPr="00D37D91" w:rsidRDefault="009D11DA" w:rsidP="00FF2615">
            <w:pPr>
              <w:rPr>
                <w:rFonts w:eastAsia="ＭＳ ゴシック"/>
                <w:sz w:val="20"/>
              </w:rPr>
            </w:pPr>
          </w:p>
          <w:p w14:paraId="1CA6285E" w14:textId="77777777" w:rsidR="009D11DA" w:rsidRDefault="009D11DA" w:rsidP="00FF2615">
            <w:pPr>
              <w:rPr>
                <w:rFonts w:eastAsia="ＭＳ ゴシック"/>
                <w:sz w:val="20"/>
              </w:rPr>
            </w:pPr>
          </w:p>
          <w:p w14:paraId="2D5D12E1" w14:textId="77777777" w:rsidR="009D11DA" w:rsidRPr="00D37D91" w:rsidRDefault="009D11DA" w:rsidP="00FF2615">
            <w:pPr>
              <w:snapToGrid w:val="0"/>
              <w:spacing w:line="120" w:lineRule="exact"/>
              <w:rPr>
                <w:rFonts w:eastAsia="ＭＳ ゴシック"/>
                <w:sz w:val="12"/>
                <w:szCs w:val="12"/>
                <w:lang w:eastAsia="ja-JP"/>
              </w:rPr>
            </w:pPr>
          </w:p>
        </w:tc>
      </w:tr>
      <w:tr w:rsidR="001255EB" w:rsidRPr="00D37D91" w14:paraId="5C0954F3" w14:textId="77777777" w:rsidTr="009D11DA">
        <w:trPr>
          <w:cantSplit/>
          <w:trHeight w:val="75"/>
        </w:trPr>
        <w:tc>
          <w:tcPr>
            <w:tcW w:w="26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3087B72" w14:textId="4F937D43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 w:val="23"/>
              </w:rPr>
            </w:pPr>
            <w:proofErr w:type="spellStart"/>
            <w:r w:rsidRPr="00D37D91">
              <w:rPr>
                <w:rFonts w:ascii="ＭＳ ゴシック" w:eastAsia="ＭＳ ゴシック" w:hAnsi="ＭＳ ゴシック" w:hint="eastAsia"/>
                <w:b/>
                <w:sz w:val="23"/>
              </w:rPr>
              <w:t>連絡</w:t>
            </w:r>
            <w:proofErr w:type="spellEnd"/>
            <w:r w:rsidR="009D11DA">
              <w:rPr>
                <w:rFonts w:ascii="ＭＳ ゴシック" w:eastAsia="ＭＳ ゴシック" w:hAnsi="ＭＳ ゴシック" w:hint="eastAsia"/>
                <w:b/>
                <w:sz w:val="23"/>
                <w:lang w:eastAsia="ja-JP"/>
              </w:rPr>
              <w:t>先担当</w:t>
            </w:r>
            <w:proofErr w:type="spellStart"/>
            <w:r w:rsidRPr="00D37D91">
              <w:rPr>
                <w:rFonts w:ascii="ＭＳ ゴシック" w:eastAsia="ＭＳ ゴシック" w:hAnsi="ＭＳ ゴシック" w:hint="eastAsia"/>
                <w:b/>
                <w:sz w:val="23"/>
              </w:rPr>
              <w:t>者氏名</w:t>
            </w:r>
            <w:proofErr w:type="spellEnd"/>
          </w:p>
        </w:tc>
        <w:tc>
          <w:tcPr>
            <w:tcW w:w="301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748621" w14:textId="77777777" w:rsidR="001255EB" w:rsidRPr="00D37D91" w:rsidRDefault="001255EB" w:rsidP="00FF2615">
            <w:pPr>
              <w:rPr>
                <w:rFonts w:eastAsia="ＭＳ ゴシック"/>
                <w:sz w:val="20"/>
              </w:rPr>
            </w:pPr>
          </w:p>
          <w:p w14:paraId="7C289A1D" w14:textId="77777777" w:rsidR="001255EB" w:rsidRPr="00D37D91" w:rsidRDefault="001255EB" w:rsidP="00FF2615">
            <w:pPr>
              <w:rPr>
                <w:rFonts w:eastAsia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D39A8" w14:textId="77777777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proofErr w:type="spellStart"/>
            <w:r w:rsidRPr="00D37D91">
              <w:rPr>
                <w:rFonts w:ascii="ＭＳ ゴシック" w:eastAsia="ＭＳ ゴシック" w:hAnsi="ＭＳ ゴシック" w:hint="eastAsia"/>
                <w:b/>
                <w:sz w:val="20"/>
              </w:rPr>
              <w:t>役職名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89A3E4" w14:textId="77777777" w:rsidR="001255EB" w:rsidRPr="00D37D91" w:rsidRDefault="001255EB" w:rsidP="00FF2615">
            <w:pPr>
              <w:widowControl/>
              <w:rPr>
                <w:rFonts w:eastAsia="ＭＳ ゴシック"/>
                <w:sz w:val="20"/>
              </w:rPr>
            </w:pPr>
          </w:p>
          <w:p w14:paraId="27615512" w14:textId="77777777" w:rsidR="001255EB" w:rsidRPr="00D37D91" w:rsidRDefault="001255EB" w:rsidP="00FF2615">
            <w:pPr>
              <w:rPr>
                <w:rFonts w:eastAsia="ＭＳ ゴシック"/>
                <w:sz w:val="20"/>
              </w:rPr>
            </w:pPr>
          </w:p>
        </w:tc>
      </w:tr>
      <w:tr w:rsidR="009D11DA" w:rsidRPr="00D37D91" w14:paraId="16F74972" w14:textId="77777777" w:rsidTr="009D11DA">
        <w:trPr>
          <w:cantSplit/>
          <w:trHeight w:val="557"/>
        </w:trPr>
        <w:tc>
          <w:tcPr>
            <w:tcW w:w="26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5000A55" w14:textId="7414BC26" w:rsidR="009D11DA" w:rsidRPr="00D37D91" w:rsidRDefault="009D11DA" w:rsidP="00FF2615">
            <w:pPr>
              <w:rPr>
                <w:rFonts w:ascii="ＭＳ ゴシック" w:eastAsia="ＭＳ ゴシック" w:hAnsi="ＭＳ ゴシック"/>
                <w:b/>
                <w:sz w:val="23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lang w:eastAsia="ja-JP"/>
              </w:rPr>
              <w:t>連絡先メールアドレス</w:t>
            </w:r>
          </w:p>
        </w:tc>
        <w:tc>
          <w:tcPr>
            <w:tcW w:w="6838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B2781" w14:textId="77777777" w:rsidR="009D11DA" w:rsidRPr="00D37D91" w:rsidRDefault="009D11DA" w:rsidP="00FF2615">
            <w:pPr>
              <w:widowControl/>
              <w:rPr>
                <w:rFonts w:eastAsia="ＭＳ ゴシック"/>
                <w:sz w:val="20"/>
                <w:lang w:eastAsia="ja-JP"/>
              </w:rPr>
            </w:pPr>
          </w:p>
        </w:tc>
      </w:tr>
      <w:tr w:rsidR="001255EB" w:rsidRPr="00D37D91" w14:paraId="3364AA59" w14:textId="77777777" w:rsidTr="009D11DA">
        <w:trPr>
          <w:cantSplit/>
          <w:trHeight w:val="504"/>
        </w:trPr>
        <w:tc>
          <w:tcPr>
            <w:tcW w:w="26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0CDE11" w14:textId="079D1DE4" w:rsidR="001255EB" w:rsidRPr="009D30DD" w:rsidRDefault="001255EB" w:rsidP="00FF2615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D30DD">
              <w:rPr>
                <w:rFonts w:asciiTheme="majorEastAsia" w:eastAsiaTheme="majorEastAsia" w:hAnsiTheme="majorEastAsia" w:hint="eastAsia"/>
                <w:b/>
                <w:bCs/>
              </w:rPr>
              <w:t>ＴＥＬ</w:t>
            </w:r>
          </w:p>
        </w:tc>
        <w:tc>
          <w:tcPr>
            <w:tcW w:w="3011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032AE" w14:textId="77777777" w:rsidR="001255EB" w:rsidRPr="00D37D91" w:rsidRDefault="001255EB" w:rsidP="00FF2615">
            <w:pPr>
              <w:rPr>
                <w:rFonts w:ascii="ＭＳ 明朝" w:hAnsi="ＭＳ 明朝"/>
                <w:szCs w:val="21"/>
              </w:rPr>
            </w:pPr>
            <w:r w:rsidRPr="00D37D91">
              <w:rPr>
                <w:rFonts w:ascii="ＭＳ 明朝" w:hAnsi="ＭＳ 明朝" w:hint="eastAsia"/>
                <w:szCs w:val="21"/>
              </w:rPr>
              <w:t xml:space="preserve">　　　－　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D37D91">
              <w:rPr>
                <w:rFonts w:ascii="ＭＳ 明朝" w:hAnsi="ＭＳ 明朝" w:hint="eastAsia"/>
                <w:szCs w:val="21"/>
              </w:rPr>
              <w:t xml:space="preserve">　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0477" w14:textId="341E7621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37D91">
              <w:rPr>
                <w:rFonts w:ascii="ＭＳ ゴシック" w:eastAsia="ＭＳ ゴシック" w:hAnsi="ＭＳ ゴシック" w:hint="eastAsia"/>
                <w:b/>
                <w:szCs w:val="21"/>
              </w:rPr>
              <w:t>ＦＡＸ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93F78" w14:textId="77777777" w:rsidR="001255EB" w:rsidRPr="00D37D91" w:rsidRDefault="001255EB" w:rsidP="00FF2615">
            <w:pPr>
              <w:rPr>
                <w:rFonts w:ascii="ＭＳ 明朝" w:hAnsi="ＭＳ 明朝"/>
                <w:szCs w:val="21"/>
              </w:rPr>
            </w:pPr>
            <w:r w:rsidRPr="00D37D9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37D91">
              <w:rPr>
                <w:rFonts w:ascii="ＭＳ 明朝" w:hAnsi="ＭＳ 明朝" w:hint="eastAsia"/>
                <w:szCs w:val="21"/>
              </w:rPr>
              <w:t xml:space="preserve">　－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37D91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1255EB" w:rsidRPr="00D37D91" w14:paraId="562E8B95" w14:textId="77777777" w:rsidTr="009D11DA">
        <w:trPr>
          <w:cantSplit/>
          <w:trHeight w:val="259"/>
        </w:trPr>
        <w:tc>
          <w:tcPr>
            <w:tcW w:w="952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E7E44F" w14:textId="77777777" w:rsidR="001255EB" w:rsidRPr="00D37D91" w:rsidRDefault="001255EB" w:rsidP="00FF2615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1255EB" w:rsidRPr="00D37D91" w14:paraId="6B0560F2" w14:textId="77777777" w:rsidTr="009D11DA">
        <w:trPr>
          <w:cantSplit/>
          <w:trHeight w:val="265"/>
        </w:trPr>
        <w:tc>
          <w:tcPr>
            <w:tcW w:w="95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DA7A6" w14:textId="77777777" w:rsidR="001255EB" w:rsidRPr="00FA2F55" w:rsidRDefault="001255EB" w:rsidP="00FF261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proofErr w:type="spellStart"/>
            <w:r w:rsidRPr="00FA2F55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参加申込者</w:t>
            </w:r>
            <w:proofErr w:type="spellEnd"/>
          </w:p>
        </w:tc>
      </w:tr>
      <w:tr w:rsidR="001255EB" w:rsidRPr="00D37D91" w14:paraId="3C01C1E7" w14:textId="77777777" w:rsidTr="009D11DA">
        <w:trPr>
          <w:cantSplit/>
          <w:trHeight w:val="7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865155B" w14:textId="77777777" w:rsidR="001255EB" w:rsidRPr="00D37D91" w:rsidRDefault="001255EB" w:rsidP="00FF2615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szCs w:val="21"/>
                <w:lang w:eastAsia="ja-JP"/>
              </w:rPr>
              <w:t>参加</w:t>
            </w:r>
            <w:proofErr w:type="spellStart"/>
            <w:r>
              <w:rPr>
                <w:rFonts w:eastAsia="ＭＳ ゴシック" w:hint="eastAsia"/>
                <w:b/>
                <w:bCs/>
                <w:szCs w:val="21"/>
              </w:rPr>
              <w:t>者氏名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11E32" w14:textId="77777777" w:rsidR="001255EB" w:rsidRPr="00D37D91" w:rsidRDefault="001255EB" w:rsidP="00FF2615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szCs w:val="21"/>
                <w:lang w:eastAsia="ja-JP"/>
              </w:rPr>
              <w:t>施設・事業所名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051B7" w14:textId="77777777" w:rsidR="001255EB" w:rsidRPr="00D37D91" w:rsidRDefault="001255EB" w:rsidP="00FF2615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szCs w:val="21"/>
                <w:lang w:eastAsia="ja-JP"/>
              </w:rPr>
              <w:t>役職名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EB7C06" w14:textId="77777777" w:rsidR="001255EB" w:rsidRPr="00D37D91" w:rsidRDefault="001255EB" w:rsidP="00FF2615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szCs w:val="21"/>
                <w:lang w:eastAsia="ja-JP"/>
              </w:rPr>
              <w:t>備考</w:t>
            </w:r>
          </w:p>
        </w:tc>
      </w:tr>
      <w:tr w:rsidR="001255EB" w:rsidRPr="00D37D91" w14:paraId="1193947A" w14:textId="77777777" w:rsidTr="009D11DA">
        <w:trPr>
          <w:cantSplit/>
          <w:trHeight w:val="52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789EF3" w14:textId="77777777" w:rsidR="001255EB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7076968F" w14:textId="77777777" w:rsidR="001255EB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107AD454" w14:textId="77777777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04F0A" w14:textId="77777777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1922" w14:textId="77777777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B219C5" w14:textId="77777777" w:rsidR="001255EB" w:rsidRPr="00D37D91" w:rsidRDefault="001255EB" w:rsidP="00FF2615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1255EB" w:rsidRPr="00D37D91" w14:paraId="213EAD2F" w14:textId="77777777" w:rsidTr="009D11DA">
        <w:trPr>
          <w:cantSplit/>
          <w:trHeight w:val="301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B3D42D" w14:textId="77777777" w:rsidR="001255EB" w:rsidRDefault="001255EB" w:rsidP="00FF2615">
            <w:pPr>
              <w:rPr>
                <w:rFonts w:eastAsia="ＭＳ ゴシック"/>
              </w:rPr>
            </w:pPr>
          </w:p>
          <w:p w14:paraId="2494424F" w14:textId="77777777" w:rsidR="001255EB" w:rsidRPr="00D37D91" w:rsidRDefault="001255EB" w:rsidP="00FF2615">
            <w:pPr>
              <w:rPr>
                <w:rFonts w:eastAsia="ＭＳ ゴシック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C091BC" w14:textId="77777777" w:rsidR="001255EB" w:rsidRPr="00D37D91" w:rsidRDefault="001255EB" w:rsidP="00FF2615">
            <w:pPr>
              <w:rPr>
                <w:rFonts w:eastAsia="ＭＳ ゴシック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A3CC9E" w14:textId="77777777" w:rsidR="001255EB" w:rsidRPr="00D37D91" w:rsidRDefault="001255EB" w:rsidP="00FF2615">
            <w:pPr>
              <w:rPr>
                <w:rFonts w:eastAsia="ＭＳ ゴシック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ED6B6B" w14:textId="77777777" w:rsidR="001255EB" w:rsidRPr="00D37D91" w:rsidRDefault="001255EB" w:rsidP="00FF2615">
            <w:pPr>
              <w:rPr>
                <w:rFonts w:eastAsia="ＭＳ ゴシック"/>
                <w:sz w:val="20"/>
              </w:rPr>
            </w:pPr>
          </w:p>
        </w:tc>
      </w:tr>
      <w:tr w:rsidR="009D11DA" w:rsidRPr="00D37D91" w14:paraId="4614753A" w14:textId="77777777" w:rsidTr="009D11DA">
        <w:trPr>
          <w:cantSplit/>
          <w:trHeight w:val="301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D6ED6F2" w14:textId="77777777" w:rsidR="009D11DA" w:rsidRDefault="009D11DA" w:rsidP="00FF2615">
            <w:pPr>
              <w:rPr>
                <w:rFonts w:eastAsia="ＭＳ ゴシック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D277" w14:textId="77777777" w:rsidR="009D11DA" w:rsidRPr="00D37D91" w:rsidRDefault="009D11DA" w:rsidP="00FF2615">
            <w:pPr>
              <w:rPr>
                <w:rFonts w:eastAsia="ＭＳ ゴシック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DCD3" w14:textId="77777777" w:rsidR="009D11DA" w:rsidRPr="00D37D91" w:rsidRDefault="009D11DA" w:rsidP="00FF2615">
            <w:pPr>
              <w:rPr>
                <w:rFonts w:eastAsia="ＭＳ ゴシック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49F7" w14:textId="77777777" w:rsidR="009D11DA" w:rsidRPr="00D37D91" w:rsidRDefault="009D11DA" w:rsidP="00FF2615">
            <w:pPr>
              <w:rPr>
                <w:rFonts w:eastAsia="ＭＳ ゴシック"/>
                <w:sz w:val="20"/>
              </w:rPr>
            </w:pPr>
          </w:p>
        </w:tc>
      </w:tr>
    </w:tbl>
    <w:p w14:paraId="1006BA49" w14:textId="77777777" w:rsidR="009D11DA" w:rsidRDefault="009D11DA" w:rsidP="001255EB">
      <w:pPr>
        <w:pStyle w:val="ab"/>
        <w:spacing w:line="320" w:lineRule="exact"/>
        <w:rPr>
          <w:rFonts w:ascii="HG丸ｺﾞｼｯｸM-PRO" w:eastAsia="HG丸ｺﾞｼｯｸM-PRO" w:hAnsi="HG丸ｺﾞｼｯｸM-PRO"/>
          <w:bCs w:val="0"/>
          <w:color w:val="000000"/>
          <w:sz w:val="21"/>
          <w:szCs w:val="21"/>
        </w:rPr>
      </w:pPr>
    </w:p>
    <w:p w14:paraId="72A50449" w14:textId="19E20C83" w:rsidR="001255EB" w:rsidRDefault="001255EB" w:rsidP="001255EB">
      <w:pPr>
        <w:pStyle w:val="ab"/>
        <w:spacing w:line="320" w:lineRule="exact"/>
        <w:rPr>
          <w:rFonts w:ascii="HG丸ｺﾞｼｯｸM-PRO" w:eastAsia="HG丸ｺﾞｼｯｸM-PRO" w:hAnsi="HG丸ｺﾞｼｯｸM-PRO"/>
          <w:bCs w:val="0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 w:val="0"/>
          <w:color w:val="000000"/>
          <w:sz w:val="21"/>
          <w:szCs w:val="21"/>
        </w:rPr>
        <w:t>≪新型コロナウイルス感染症に関する対応について≫</w:t>
      </w:r>
    </w:p>
    <w:p w14:paraId="6E076ACE" w14:textId="2D146E85" w:rsidR="001255EB" w:rsidRPr="001255EB" w:rsidRDefault="001255EB" w:rsidP="00BA4974">
      <w:pPr>
        <w:snapToGrid w:val="0"/>
        <w:spacing w:line="200" w:lineRule="atLeast"/>
        <w:ind w:left="420" w:hangingChars="200" w:hanging="420"/>
        <w:rPr>
          <w:rFonts w:eastAsia="游明朝"/>
          <w:sz w:val="21"/>
          <w:szCs w:val="21"/>
          <w:lang w:eastAsia="ja-JP"/>
        </w:rPr>
      </w:pPr>
      <w:r w:rsidRPr="001255EB">
        <w:rPr>
          <w:rFonts w:eastAsia="游明朝" w:hint="eastAsia"/>
          <w:sz w:val="21"/>
          <w:szCs w:val="21"/>
          <w:lang w:eastAsia="ja-JP"/>
        </w:rPr>
        <w:t xml:space="preserve">　◯研修時にはマスク着用にご協力ください。</w:t>
      </w:r>
    </w:p>
    <w:p w14:paraId="2D994F35" w14:textId="77777777" w:rsidR="001255EB" w:rsidRPr="001255EB" w:rsidRDefault="001255EB" w:rsidP="001255EB">
      <w:pPr>
        <w:snapToGrid w:val="0"/>
        <w:spacing w:line="200" w:lineRule="atLeast"/>
        <w:rPr>
          <w:rFonts w:eastAsia="游明朝"/>
          <w:sz w:val="21"/>
          <w:szCs w:val="21"/>
          <w:lang w:eastAsia="ja-JP"/>
        </w:rPr>
      </w:pPr>
      <w:r w:rsidRPr="001255EB">
        <w:rPr>
          <w:rFonts w:eastAsia="游明朝" w:hint="eastAsia"/>
          <w:sz w:val="21"/>
          <w:szCs w:val="21"/>
          <w:lang w:eastAsia="ja-JP"/>
        </w:rPr>
        <w:t xml:space="preserve">　◯受付または受講時の検温等の状況によって、受講をお断りする場合があります。</w:t>
      </w:r>
    </w:p>
    <w:p w14:paraId="79CCB301" w14:textId="77777777" w:rsidR="009D11DA" w:rsidRDefault="009D11DA" w:rsidP="009D11DA">
      <w:pPr>
        <w:pStyle w:val="a3"/>
        <w:snapToGrid w:val="0"/>
        <w:ind w:left="153" w:hangingChars="76" w:hanging="153"/>
        <w:rPr>
          <w:rFonts w:ascii="ＭＳ 明朝" w:eastAsia="ＭＳ 明朝" w:hAnsi="ＭＳ 明朝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b/>
          <w:sz w:val="20"/>
          <w:szCs w:val="20"/>
          <w:lang w:eastAsia="ja-JP"/>
        </w:rPr>
        <w:t>※駐車台数に制限があり、建物近くの駐車場が満車になった場合は、遠方の駐車場（徒歩10分程度）に</w:t>
      </w:r>
    </w:p>
    <w:p w14:paraId="3CFC3702" w14:textId="77777777" w:rsidR="009D11DA" w:rsidRDefault="009D11DA" w:rsidP="009D11DA">
      <w:pPr>
        <w:pStyle w:val="a3"/>
        <w:snapToGrid w:val="0"/>
        <w:ind w:firstLineChars="100" w:firstLine="201"/>
        <w:rPr>
          <w:rFonts w:ascii="ＤＦ平成ゴシック体W5" w:eastAsia="ＤＦ平成ゴシック体W5" w:hAnsi="Century"/>
          <w:b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b/>
          <w:sz w:val="20"/>
          <w:szCs w:val="20"/>
          <w:lang w:eastAsia="ja-JP"/>
        </w:rPr>
        <w:t>誘導させていただく場合がありますので、ご了承ください。</w:t>
      </w:r>
    </w:p>
    <w:p w14:paraId="01E7DF21" w14:textId="2A55A580" w:rsidR="004C04C6" w:rsidRPr="001255EB" w:rsidRDefault="001255EB" w:rsidP="001255EB">
      <w:pPr>
        <w:tabs>
          <w:tab w:val="left" w:pos="107"/>
        </w:tabs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proofErr w:type="spellStart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申込締切</w:t>
      </w:r>
      <w:proofErr w:type="spellEnd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令和</w:t>
      </w:r>
      <w:proofErr w:type="spellEnd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  <w:lang w:eastAsia="ja-JP"/>
        </w:rPr>
        <w:t>３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  <w:lang w:eastAsia="ja-JP"/>
        </w:rPr>
        <w:t>３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月</w:t>
      </w:r>
      <w:r w:rsidR="00BA4974">
        <w:rPr>
          <w:rFonts w:ascii="ＭＳ ゴシック" w:eastAsia="ＭＳ ゴシック" w:hAnsi="ＭＳ ゴシック" w:hint="eastAsia"/>
          <w:b/>
          <w:sz w:val="40"/>
          <w:szCs w:val="40"/>
          <w:u w:val="single"/>
          <w:lang w:eastAsia="ja-JP"/>
        </w:rPr>
        <w:t>５</w:t>
      </w:r>
      <w:proofErr w:type="spellStart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日（金</w:t>
      </w:r>
      <w:proofErr w:type="spellEnd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）</w:t>
      </w:r>
    </w:p>
    <w:sectPr w:rsidR="004C04C6" w:rsidRPr="001255EB" w:rsidSect="00FA2F55"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66017" w14:textId="77777777" w:rsidR="00EA7A19" w:rsidRDefault="00EA7A19" w:rsidP="007A63BD">
      <w:r>
        <w:separator/>
      </w:r>
    </w:p>
  </w:endnote>
  <w:endnote w:type="continuationSeparator" w:id="0">
    <w:p w14:paraId="23729DBE" w14:textId="77777777" w:rsidR="00EA7A19" w:rsidRDefault="00EA7A19" w:rsidP="007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EED3" w14:textId="77777777" w:rsidR="00EA7A19" w:rsidRDefault="00EA7A19" w:rsidP="007A63BD">
      <w:r>
        <w:separator/>
      </w:r>
    </w:p>
  </w:footnote>
  <w:footnote w:type="continuationSeparator" w:id="0">
    <w:p w14:paraId="2B936AEE" w14:textId="77777777" w:rsidR="00EA7A19" w:rsidRDefault="00EA7A19" w:rsidP="007A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rawingGridVerticalSpacing w:val="161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E5"/>
    <w:rsid w:val="00010FFF"/>
    <w:rsid w:val="00035F19"/>
    <w:rsid w:val="00047F39"/>
    <w:rsid w:val="00055941"/>
    <w:rsid w:val="000A4F17"/>
    <w:rsid w:val="000C6032"/>
    <w:rsid w:val="000D4296"/>
    <w:rsid w:val="000F6417"/>
    <w:rsid w:val="00107251"/>
    <w:rsid w:val="00114740"/>
    <w:rsid w:val="001255EB"/>
    <w:rsid w:val="00142C9A"/>
    <w:rsid w:val="00146ED6"/>
    <w:rsid w:val="00196177"/>
    <w:rsid w:val="001C63C9"/>
    <w:rsid w:val="001D6537"/>
    <w:rsid w:val="001E0589"/>
    <w:rsid w:val="002108F9"/>
    <w:rsid w:val="00263911"/>
    <w:rsid w:val="002962E5"/>
    <w:rsid w:val="002B1163"/>
    <w:rsid w:val="002B295D"/>
    <w:rsid w:val="002B2A6E"/>
    <w:rsid w:val="002B481B"/>
    <w:rsid w:val="002B4FD0"/>
    <w:rsid w:val="002C0ED1"/>
    <w:rsid w:val="002D3CDE"/>
    <w:rsid w:val="002E1391"/>
    <w:rsid w:val="002E701E"/>
    <w:rsid w:val="002E719B"/>
    <w:rsid w:val="00355F55"/>
    <w:rsid w:val="0036568D"/>
    <w:rsid w:val="003707BF"/>
    <w:rsid w:val="003C5E71"/>
    <w:rsid w:val="003D0E57"/>
    <w:rsid w:val="003F49B3"/>
    <w:rsid w:val="0042070F"/>
    <w:rsid w:val="00432E50"/>
    <w:rsid w:val="0044302E"/>
    <w:rsid w:val="004442FF"/>
    <w:rsid w:val="00465254"/>
    <w:rsid w:val="004770C1"/>
    <w:rsid w:val="00482647"/>
    <w:rsid w:val="004B6DC3"/>
    <w:rsid w:val="004C04C6"/>
    <w:rsid w:val="004D06C2"/>
    <w:rsid w:val="004E5823"/>
    <w:rsid w:val="00524D33"/>
    <w:rsid w:val="00527453"/>
    <w:rsid w:val="00542789"/>
    <w:rsid w:val="00555A4C"/>
    <w:rsid w:val="005578FB"/>
    <w:rsid w:val="005C5F2C"/>
    <w:rsid w:val="005D35FC"/>
    <w:rsid w:val="005D3CBE"/>
    <w:rsid w:val="005E3ED5"/>
    <w:rsid w:val="005E49E8"/>
    <w:rsid w:val="00684A82"/>
    <w:rsid w:val="0069463C"/>
    <w:rsid w:val="006950F2"/>
    <w:rsid w:val="006A1038"/>
    <w:rsid w:val="006D0DE5"/>
    <w:rsid w:val="006E7CF5"/>
    <w:rsid w:val="007023DB"/>
    <w:rsid w:val="0070632E"/>
    <w:rsid w:val="0074294A"/>
    <w:rsid w:val="007A63BD"/>
    <w:rsid w:val="007B41EE"/>
    <w:rsid w:val="007B74AB"/>
    <w:rsid w:val="008012FE"/>
    <w:rsid w:val="0081704B"/>
    <w:rsid w:val="00832FFB"/>
    <w:rsid w:val="00854BA7"/>
    <w:rsid w:val="0087438F"/>
    <w:rsid w:val="008A1DE9"/>
    <w:rsid w:val="008A4D34"/>
    <w:rsid w:val="008A6E26"/>
    <w:rsid w:val="008C6EE4"/>
    <w:rsid w:val="008E1F83"/>
    <w:rsid w:val="00917CD2"/>
    <w:rsid w:val="00952074"/>
    <w:rsid w:val="00956E1B"/>
    <w:rsid w:val="009905F3"/>
    <w:rsid w:val="009A7A7A"/>
    <w:rsid w:val="009D11DA"/>
    <w:rsid w:val="009D30DD"/>
    <w:rsid w:val="009D60E0"/>
    <w:rsid w:val="00A0374E"/>
    <w:rsid w:val="00A06251"/>
    <w:rsid w:val="00A158E6"/>
    <w:rsid w:val="00A24D11"/>
    <w:rsid w:val="00A34215"/>
    <w:rsid w:val="00A40D48"/>
    <w:rsid w:val="00A41AA0"/>
    <w:rsid w:val="00A4275B"/>
    <w:rsid w:val="00A95D66"/>
    <w:rsid w:val="00AD2C4F"/>
    <w:rsid w:val="00AF1827"/>
    <w:rsid w:val="00B11018"/>
    <w:rsid w:val="00B25C27"/>
    <w:rsid w:val="00B26942"/>
    <w:rsid w:val="00B71D1B"/>
    <w:rsid w:val="00B83A8D"/>
    <w:rsid w:val="00BA18B0"/>
    <w:rsid w:val="00BA4974"/>
    <w:rsid w:val="00BB6A9C"/>
    <w:rsid w:val="00BC6321"/>
    <w:rsid w:val="00C27B8C"/>
    <w:rsid w:val="00C467A2"/>
    <w:rsid w:val="00C84D6D"/>
    <w:rsid w:val="00CF2164"/>
    <w:rsid w:val="00D1307B"/>
    <w:rsid w:val="00D62DE7"/>
    <w:rsid w:val="00D63B89"/>
    <w:rsid w:val="00D76EC8"/>
    <w:rsid w:val="00D83B73"/>
    <w:rsid w:val="00D85895"/>
    <w:rsid w:val="00D92A08"/>
    <w:rsid w:val="00D93705"/>
    <w:rsid w:val="00DB65BB"/>
    <w:rsid w:val="00DD68B7"/>
    <w:rsid w:val="00DE1C24"/>
    <w:rsid w:val="00E175D1"/>
    <w:rsid w:val="00E337C2"/>
    <w:rsid w:val="00E504D4"/>
    <w:rsid w:val="00E53097"/>
    <w:rsid w:val="00E56AF5"/>
    <w:rsid w:val="00E910EF"/>
    <w:rsid w:val="00E913C3"/>
    <w:rsid w:val="00EA7A19"/>
    <w:rsid w:val="00EB1F42"/>
    <w:rsid w:val="00EC353E"/>
    <w:rsid w:val="00EF4F5B"/>
    <w:rsid w:val="00F005B8"/>
    <w:rsid w:val="00F042ED"/>
    <w:rsid w:val="00F04AC0"/>
    <w:rsid w:val="00F4102C"/>
    <w:rsid w:val="00F43DD0"/>
    <w:rsid w:val="00F55374"/>
    <w:rsid w:val="00F56863"/>
    <w:rsid w:val="00FA2F55"/>
    <w:rsid w:val="00FA406C"/>
    <w:rsid w:val="00FB2BB7"/>
    <w:rsid w:val="00FB2FD2"/>
    <w:rsid w:val="00FB5E35"/>
    <w:rsid w:val="00FC17E6"/>
    <w:rsid w:val="00FF34C9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DCEFA7"/>
  <w15:docId w15:val="{C8E3F16E-9DA9-4CF9-A4CA-3709854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302E"/>
  </w:style>
  <w:style w:type="paragraph" w:styleId="1">
    <w:name w:val="heading 1"/>
    <w:basedOn w:val="a"/>
    <w:uiPriority w:val="1"/>
    <w:qFormat/>
    <w:rsid w:val="0044302E"/>
    <w:pPr>
      <w:ind w:left="152"/>
      <w:outlineLvl w:val="0"/>
    </w:pPr>
    <w:rPr>
      <w:rFonts w:ascii="Microsoft JhengHei" w:eastAsia="Microsoft JhengHei" w:hAnsi="Microsoft JhengHei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4302E"/>
    <w:pPr>
      <w:spacing w:before="1"/>
      <w:ind w:left="794"/>
      <w:outlineLvl w:val="1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02E"/>
    <w:pPr>
      <w:ind w:left="152" w:hanging="1285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  <w:rsid w:val="0044302E"/>
  </w:style>
  <w:style w:type="paragraph" w:customStyle="1" w:styleId="TableParagraph">
    <w:name w:val="Table Paragraph"/>
    <w:basedOn w:val="a"/>
    <w:uiPriority w:val="1"/>
    <w:qFormat/>
    <w:rsid w:val="0044302E"/>
  </w:style>
  <w:style w:type="paragraph" w:styleId="a5">
    <w:name w:val="Balloon Text"/>
    <w:basedOn w:val="a"/>
    <w:link w:val="a6"/>
    <w:uiPriority w:val="99"/>
    <w:semiHidden/>
    <w:unhideWhenUsed/>
    <w:rsid w:val="002C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6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3BD"/>
  </w:style>
  <w:style w:type="paragraph" w:styleId="a9">
    <w:name w:val="footer"/>
    <w:basedOn w:val="a"/>
    <w:link w:val="aa"/>
    <w:uiPriority w:val="99"/>
    <w:unhideWhenUsed/>
    <w:rsid w:val="007A63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3BD"/>
  </w:style>
  <w:style w:type="paragraph" w:customStyle="1" w:styleId="ab">
    <w:name w:val="連絡先情報"/>
    <w:basedOn w:val="a"/>
    <w:uiPriority w:val="5"/>
    <w:qFormat/>
    <w:rsid w:val="00D83B73"/>
    <w:pPr>
      <w:widowControl/>
      <w:spacing w:line="360" w:lineRule="auto"/>
    </w:pPr>
    <w:rPr>
      <w:b/>
      <w:bCs/>
      <w:color w:val="17365D" w:themeColor="text2" w:themeShade="BF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91F6-923C-41D6-90DF-85CEF78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高知県社会福祉協議会</dc:creator>
  <cp:lastModifiedBy>kensyu20180911</cp:lastModifiedBy>
  <cp:revision>17</cp:revision>
  <cp:lastPrinted>2021-01-20T01:44:00Z</cp:lastPrinted>
  <dcterms:created xsi:type="dcterms:W3CDTF">2020-11-02T06:03:00Z</dcterms:created>
  <dcterms:modified xsi:type="dcterms:W3CDTF">2021-01-27T04:44:00Z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2016-05-02T00:00:00Z</vt:filetime>
  </property>
</Properties>
</file>